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20" w:rsidRDefault="00716020" w:rsidP="00716020">
      <w:pPr>
        <w:spacing w:after="0" w:line="240" w:lineRule="auto"/>
        <w:jc w:val="center"/>
        <w:rPr>
          <w:rFonts w:ascii="Times New Roman" w:hAnsi="Times New Roman"/>
          <w:b/>
          <w:sz w:val="28"/>
          <w:szCs w:val="28"/>
        </w:rPr>
      </w:pP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М</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Т</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Ц</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Я</w:t>
      </w:r>
    </w:p>
    <w:p w:rsidR="00716020" w:rsidRDefault="00716020" w:rsidP="00716020">
      <w:pPr>
        <w:spacing w:after="0" w:line="240" w:lineRule="auto"/>
        <w:jc w:val="center"/>
        <w:rPr>
          <w:rFonts w:ascii="Times New Roman" w:hAnsi="Times New Roman"/>
          <w:b/>
          <w:sz w:val="28"/>
          <w:szCs w:val="28"/>
        </w:rPr>
      </w:pPr>
      <w:r w:rsidRPr="003F23A3">
        <w:rPr>
          <w:rFonts w:ascii="Times New Roman" w:hAnsi="Times New Roman"/>
          <w:b/>
          <w:sz w:val="28"/>
          <w:szCs w:val="28"/>
        </w:rPr>
        <w:t>Я</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 xml:space="preserve">О </w:t>
      </w:r>
      <w:r>
        <w:rPr>
          <w:rFonts w:ascii="Times New Roman" w:hAnsi="Times New Roman"/>
          <w:b/>
          <w:sz w:val="28"/>
          <w:szCs w:val="28"/>
        </w:rPr>
        <w:t xml:space="preserve">   М У Н И Ц И П А Л Ь Н О Г О  </w:t>
      </w:r>
      <w:r w:rsidRPr="003F23A3">
        <w:rPr>
          <w:rFonts w:ascii="Times New Roman" w:hAnsi="Times New Roman"/>
          <w:b/>
          <w:sz w:val="28"/>
          <w:szCs w:val="28"/>
        </w:rPr>
        <w:t xml:space="preserve"> О</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У</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А</w:t>
      </w:r>
    </w:p>
    <w:p w:rsidR="00716020" w:rsidRPr="00B81F39" w:rsidRDefault="00716020" w:rsidP="00716020">
      <w:pPr>
        <w:spacing w:after="0" w:line="240" w:lineRule="auto"/>
        <w:jc w:val="center"/>
        <w:rPr>
          <w:rFonts w:ascii="Times New Roman" w:hAnsi="Times New Roman"/>
          <w:b/>
          <w:sz w:val="28"/>
          <w:szCs w:val="28"/>
        </w:rPr>
      </w:pPr>
      <w:r>
        <w:rPr>
          <w:rFonts w:ascii="Times New Roman" w:hAnsi="Times New Roman"/>
          <w:b/>
          <w:sz w:val="28"/>
          <w:szCs w:val="28"/>
        </w:rPr>
        <w:t>М А Г А Д А Н С К О Й   О Б Л А С Т И</w:t>
      </w:r>
    </w:p>
    <w:p w:rsidR="00716020" w:rsidRPr="00B81F39" w:rsidRDefault="00716020" w:rsidP="00716020">
      <w:pPr>
        <w:pBdr>
          <w:bottom w:val="single" w:sz="12" w:space="1" w:color="auto"/>
        </w:pBdr>
        <w:tabs>
          <w:tab w:val="left" w:pos="1985"/>
        </w:tabs>
        <w:spacing w:after="0" w:line="240" w:lineRule="auto"/>
        <w:jc w:val="center"/>
        <w:rPr>
          <w:rFonts w:ascii="Times New Roman" w:hAnsi="Times New Roman"/>
          <w:b/>
          <w:sz w:val="2"/>
          <w:szCs w:val="2"/>
        </w:rPr>
      </w:pPr>
    </w:p>
    <w:p w:rsidR="00716020" w:rsidRDefault="00716020" w:rsidP="00716020">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3"/>
            <w:rFonts w:ascii="Times New Roman" w:hAnsi="Times New Roman"/>
            <w:sz w:val="12"/>
            <w:szCs w:val="12"/>
            <w:lang w:val="en-US"/>
          </w:rPr>
          <w:t>Priemnaya</w:t>
        </w:r>
        <w:r w:rsidRPr="00C0054E">
          <w:rPr>
            <w:rStyle w:val="a3"/>
            <w:rFonts w:ascii="Times New Roman" w:hAnsi="Times New Roman"/>
            <w:sz w:val="12"/>
            <w:szCs w:val="12"/>
          </w:rPr>
          <w:t>_</w:t>
        </w:r>
        <w:r w:rsidRPr="00A66FCC">
          <w:rPr>
            <w:rStyle w:val="a3"/>
            <w:rFonts w:ascii="Times New Roman" w:hAnsi="Times New Roman"/>
            <w:sz w:val="12"/>
            <w:szCs w:val="12"/>
            <w:lang w:val="en-US"/>
          </w:rPr>
          <w:t>yagodnoe</w:t>
        </w:r>
        <w:r w:rsidRPr="00C0054E">
          <w:rPr>
            <w:rStyle w:val="a3"/>
            <w:rFonts w:ascii="Times New Roman" w:hAnsi="Times New Roman"/>
            <w:sz w:val="12"/>
            <w:szCs w:val="12"/>
          </w:rPr>
          <w:t>@49</w:t>
        </w:r>
        <w:r w:rsidRPr="00A66FCC">
          <w:rPr>
            <w:rStyle w:val="a3"/>
            <w:rFonts w:ascii="Times New Roman" w:hAnsi="Times New Roman"/>
            <w:sz w:val="12"/>
            <w:szCs w:val="12"/>
            <w:lang w:val="en-US"/>
          </w:rPr>
          <w:t>gov</w:t>
        </w:r>
        <w:r w:rsidRPr="00C0054E">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716020" w:rsidRPr="002A439A" w:rsidRDefault="00716020" w:rsidP="00716020">
      <w:pPr>
        <w:spacing w:after="0" w:line="240" w:lineRule="auto"/>
        <w:rPr>
          <w:rFonts w:ascii="Times New Roman" w:eastAsia="Times New Roman" w:hAnsi="Times New Roman"/>
          <w:b/>
          <w:sz w:val="36"/>
          <w:szCs w:val="36"/>
        </w:rPr>
      </w:pPr>
    </w:p>
    <w:p w:rsidR="00716020" w:rsidRPr="007E1E64" w:rsidRDefault="00716020" w:rsidP="00716020">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716020" w:rsidRPr="00DC4949" w:rsidRDefault="00716020" w:rsidP="00716020">
      <w:pPr>
        <w:spacing w:after="0" w:line="240" w:lineRule="atLeast"/>
        <w:ind w:left="-142"/>
        <w:jc w:val="both"/>
        <w:rPr>
          <w:rFonts w:ascii="Times New Roman" w:eastAsia="Times New Roman" w:hAnsi="Times New Roman"/>
          <w:b/>
          <w:sz w:val="24"/>
          <w:szCs w:val="24"/>
        </w:rPr>
      </w:pPr>
    </w:p>
    <w:p w:rsidR="00716020" w:rsidRPr="00DC4949" w:rsidRDefault="00716020" w:rsidP="00716020">
      <w:pPr>
        <w:spacing w:after="0" w:line="240" w:lineRule="atLeast"/>
        <w:jc w:val="center"/>
        <w:rPr>
          <w:rFonts w:ascii="Times New Roman" w:eastAsia="Times New Roman" w:hAnsi="Times New Roman" w:cs="Times New Roman"/>
          <w:sz w:val="28"/>
          <w:szCs w:val="28"/>
        </w:rPr>
      </w:pPr>
    </w:p>
    <w:p w:rsidR="00716020" w:rsidRDefault="00716020" w:rsidP="00716020">
      <w:pPr>
        <w:spacing w:after="0" w:line="240" w:lineRule="atLeast"/>
        <w:ind w:left="142"/>
        <w:jc w:val="both"/>
        <w:rPr>
          <w:rFonts w:ascii="Times New Roman" w:eastAsia="Times New Roman" w:hAnsi="Times New Roman" w:cs="Times New Roman"/>
          <w:sz w:val="28"/>
          <w:szCs w:val="28"/>
        </w:rPr>
      </w:pPr>
      <w:r w:rsidRPr="00DC4949">
        <w:rPr>
          <w:rFonts w:ascii="Times New Roman" w:eastAsia="Times New Roman" w:hAnsi="Times New Roman" w:cs="Times New Roman"/>
          <w:sz w:val="28"/>
          <w:szCs w:val="28"/>
        </w:rPr>
        <w:t>от «</w:t>
      </w:r>
      <w:r w:rsidR="000517AA">
        <w:rPr>
          <w:rFonts w:ascii="Times New Roman" w:eastAsia="Times New Roman" w:hAnsi="Times New Roman" w:cs="Times New Roman"/>
          <w:sz w:val="28"/>
          <w:szCs w:val="28"/>
        </w:rPr>
        <w:t>01» марта</w:t>
      </w:r>
      <w:r>
        <w:rPr>
          <w:rFonts w:ascii="Times New Roman" w:eastAsia="Times New Roman" w:hAnsi="Times New Roman" w:cs="Times New Roman"/>
          <w:sz w:val="28"/>
          <w:szCs w:val="28"/>
        </w:rPr>
        <w:t xml:space="preserve"> 2024</w:t>
      </w:r>
      <w:r w:rsidRPr="00DC4949">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0517AA">
        <w:rPr>
          <w:rFonts w:ascii="Times New Roman" w:eastAsia="Times New Roman" w:hAnsi="Times New Roman" w:cs="Times New Roman"/>
          <w:sz w:val="28"/>
          <w:szCs w:val="28"/>
        </w:rPr>
        <w:t xml:space="preserve">             </w:t>
      </w:r>
      <w:r w:rsidRPr="00DC4949">
        <w:rPr>
          <w:rFonts w:ascii="Times New Roman" w:eastAsia="Times New Roman" w:hAnsi="Times New Roman" w:cs="Times New Roman"/>
          <w:sz w:val="28"/>
          <w:szCs w:val="28"/>
        </w:rPr>
        <w:t xml:space="preserve">№ </w:t>
      </w:r>
      <w:r w:rsidR="000517AA">
        <w:rPr>
          <w:rFonts w:ascii="Times New Roman" w:eastAsia="Times New Roman" w:hAnsi="Times New Roman" w:cs="Times New Roman"/>
          <w:sz w:val="28"/>
          <w:szCs w:val="28"/>
        </w:rPr>
        <w:t>149</w:t>
      </w:r>
    </w:p>
    <w:p w:rsidR="00013051" w:rsidRPr="00FD19E7" w:rsidRDefault="00013051" w:rsidP="00716020">
      <w:pPr>
        <w:shd w:val="clear" w:color="auto" w:fill="FFFFFF"/>
        <w:spacing w:after="0" w:line="240" w:lineRule="auto"/>
        <w:textAlignment w:val="top"/>
        <w:rPr>
          <w:rFonts w:ascii="Times New Roman" w:eastAsia="Times New Roman" w:hAnsi="Times New Roman" w:cs="Times New Roman"/>
          <w:sz w:val="28"/>
          <w:szCs w:val="28"/>
        </w:rPr>
      </w:pPr>
    </w:p>
    <w:tbl>
      <w:tblPr>
        <w:tblW w:w="0" w:type="auto"/>
        <w:tblLook w:val="01E0"/>
      </w:tblPr>
      <w:tblGrid>
        <w:gridCol w:w="5598"/>
      </w:tblGrid>
      <w:tr w:rsidR="00013051" w:rsidRPr="00FD19E7" w:rsidTr="00A223D4">
        <w:trPr>
          <w:trHeight w:val="1343"/>
        </w:trPr>
        <w:tc>
          <w:tcPr>
            <w:tcW w:w="4928" w:type="dxa"/>
          </w:tcPr>
          <w:tbl>
            <w:tblPr>
              <w:tblW w:w="5382" w:type="dxa"/>
              <w:tblLook w:val="04A0"/>
            </w:tblPr>
            <w:tblGrid>
              <w:gridCol w:w="5382"/>
            </w:tblGrid>
            <w:tr w:rsidR="00654396" w:rsidRPr="00FD19E7" w:rsidTr="00716020">
              <w:tc>
                <w:tcPr>
                  <w:tcW w:w="5382" w:type="dxa"/>
                </w:tcPr>
                <w:p w:rsidR="00654396" w:rsidRPr="00FD19E7" w:rsidRDefault="00654396" w:rsidP="00654396">
                  <w:pPr>
                    <w:pStyle w:val="a6"/>
                    <w:jc w:val="both"/>
                    <w:rPr>
                      <w:rFonts w:ascii="Times New Roman" w:hAnsi="Times New Roman"/>
                      <w:sz w:val="28"/>
                      <w:szCs w:val="28"/>
                    </w:rPr>
                  </w:pPr>
                  <w:r w:rsidRPr="00FD19E7">
                    <w:rPr>
                      <w:rFonts w:ascii="Times New Roman" w:hAnsi="Times New Roman"/>
                      <w:sz w:val="28"/>
                      <w:szCs w:val="28"/>
                    </w:rPr>
                    <w:t>Об утверждении Порядка предоставления финансовой поддержки в форме субсидий</w:t>
                  </w:r>
                  <w:r w:rsidR="00FD19E7" w:rsidRPr="00FD19E7">
                    <w:rPr>
                      <w:rFonts w:ascii="Times New Roman" w:hAnsi="Times New Roman"/>
                      <w:sz w:val="28"/>
                      <w:szCs w:val="28"/>
                    </w:rPr>
                    <w:t xml:space="preserve"> </w:t>
                  </w:r>
                  <w:r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062152" w:rsidRPr="00FD19E7">
                    <w:rPr>
                      <w:rFonts w:ascii="Times New Roman" w:hAnsi="Times New Roman"/>
                      <w:sz w:val="28"/>
                      <w:szCs w:val="28"/>
                    </w:rPr>
                    <w:t xml:space="preserve">Ягоднинском муниципальном </w:t>
                  </w:r>
                  <w:r w:rsidRPr="00FD19E7">
                    <w:rPr>
                      <w:rFonts w:ascii="Times New Roman" w:hAnsi="Times New Roman"/>
                      <w:sz w:val="28"/>
                      <w:szCs w:val="28"/>
                    </w:rPr>
                    <w:t>округе</w:t>
                  </w:r>
                  <w:r w:rsidR="00062152" w:rsidRPr="00FD19E7">
                    <w:rPr>
                      <w:rFonts w:ascii="Times New Roman" w:hAnsi="Times New Roman"/>
                      <w:sz w:val="28"/>
                      <w:szCs w:val="28"/>
                    </w:rPr>
                    <w:t xml:space="preserve"> Магаданской области</w:t>
                  </w:r>
                </w:p>
                <w:p w:rsidR="00654396" w:rsidRPr="00FD19E7" w:rsidRDefault="00654396" w:rsidP="000809E2">
                  <w:pPr>
                    <w:autoSpaceDE w:val="0"/>
                    <w:autoSpaceDN w:val="0"/>
                    <w:adjustRightInd w:val="0"/>
                    <w:jc w:val="both"/>
                    <w:rPr>
                      <w:rFonts w:ascii="Times New Roman" w:hAnsi="Times New Roman" w:cs="Times New Roman"/>
                      <w:bCs/>
                      <w:sz w:val="28"/>
                      <w:szCs w:val="28"/>
                    </w:rPr>
                  </w:pPr>
                </w:p>
              </w:tc>
            </w:tr>
          </w:tbl>
          <w:p w:rsidR="00013051" w:rsidRPr="00FD19E7" w:rsidRDefault="00013051" w:rsidP="000809E2">
            <w:pPr>
              <w:autoSpaceDE w:val="0"/>
              <w:autoSpaceDN w:val="0"/>
              <w:adjustRightInd w:val="0"/>
              <w:spacing w:after="0" w:line="240" w:lineRule="auto"/>
              <w:jc w:val="both"/>
              <w:rPr>
                <w:rFonts w:ascii="Times New Roman" w:hAnsi="Times New Roman" w:cs="Times New Roman"/>
                <w:bCs/>
                <w:sz w:val="28"/>
                <w:szCs w:val="28"/>
              </w:rPr>
            </w:pPr>
          </w:p>
        </w:tc>
      </w:tr>
    </w:tbl>
    <w:p w:rsidR="00441CB8" w:rsidRDefault="00654396" w:rsidP="00716020">
      <w:pPr>
        <w:autoSpaceDE w:val="0"/>
        <w:autoSpaceDN w:val="0"/>
        <w:adjustRightInd w:val="0"/>
        <w:spacing w:after="0" w:line="360"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В соответствии </w:t>
      </w:r>
      <w:r w:rsidRPr="00FD19E7">
        <w:rPr>
          <w:rFonts w:ascii="Times New Roman" w:eastAsiaTheme="minorHAnsi" w:hAnsi="Times New Roman" w:cs="Times New Roman"/>
          <w:sz w:val="28"/>
          <w:szCs w:val="28"/>
        </w:rPr>
        <w:t xml:space="preserve">со </w:t>
      </w:r>
      <w:hyperlink r:id="rId9" w:history="1">
        <w:r w:rsidRPr="00FD19E7">
          <w:rPr>
            <w:rFonts w:ascii="Times New Roman" w:eastAsiaTheme="minorHAnsi" w:hAnsi="Times New Roman" w:cs="Times New Roman"/>
            <w:sz w:val="28"/>
            <w:szCs w:val="28"/>
          </w:rPr>
          <w:t>статьей 78</w:t>
        </w:r>
      </w:hyperlink>
      <w:r w:rsidRPr="00FD19E7">
        <w:rPr>
          <w:rFonts w:ascii="Times New Roman" w:eastAsiaTheme="minorHAnsi" w:hAnsi="Times New Roman" w:cs="Times New Roman"/>
          <w:sz w:val="28"/>
          <w:szCs w:val="28"/>
        </w:rPr>
        <w:t xml:space="preserve"> Бюджетного кодекса Российской Федерации, </w:t>
      </w:r>
      <w:r w:rsidR="009E653A" w:rsidRPr="00FD19E7">
        <w:rPr>
          <w:rFonts w:ascii="Times New Roman" w:eastAsiaTheme="minorHAnsi" w:hAnsi="Times New Roman" w:cs="Times New Roman"/>
          <w:sz w:val="28"/>
          <w:szCs w:val="28"/>
        </w:rPr>
        <w:t>ф</w:t>
      </w:r>
      <w:r w:rsidRPr="00FD19E7">
        <w:rPr>
          <w:rFonts w:ascii="Times New Roman" w:eastAsiaTheme="minorHAnsi" w:hAnsi="Times New Roman" w:cs="Times New Roman"/>
          <w:sz w:val="28"/>
          <w:szCs w:val="28"/>
        </w:rPr>
        <w:t xml:space="preserve">едеральными </w:t>
      </w:r>
      <w:hyperlink r:id="rId10" w:history="1">
        <w:r w:rsidRPr="00FD19E7">
          <w:rPr>
            <w:rFonts w:ascii="Times New Roman" w:eastAsiaTheme="minorHAnsi" w:hAnsi="Times New Roman" w:cs="Times New Roman"/>
            <w:sz w:val="28"/>
            <w:szCs w:val="28"/>
          </w:rPr>
          <w:t>законам</w:t>
        </w:r>
      </w:hyperlink>
      <w:r w:rsidR="00787B8C" w:rsidRPr="00FD19E7">
        <w:rPr>
          <w:rFonts w:ascii="Times New Roman" w:eastAsiaTheme="minorHAnsi" w:hAnsi="Times New Roman" w:cs="Times New Roman"/>
          <w:sz w:val="28"/>
          <w:szCs w:val="28"/>
        </w:rPr>
        <w:t xml:space="preserve">и от </w:t>
      </w:r>
      <w:r w:rsidR="00535352">
        <w:rPr>
          <w:rFonts w:ascii="Times New Roman" w:eastAsiaTheme="minorHAnsi" w:hAnsi="Times New Roman" w:cs="Times New Roman"/>
          <w:sz w:val="28"/>
          <w:szCs w:val="28"/>
        </w:rPr>
        <w:t>0</w:t>
      </w:r>
      <w:r w:rsidR="00F13F89">
        <w:rPr>
          <w:rFonts w:ascii="Times New Roman" w:eastAsiaTheme="minorHAnsi" w:hAnsi="Times New Roman" w:cs="Times New Roman"/>
          <w:sz w:val="28"/>
          <w:szCs w:val="28"/>
        </w:rPr>
        <w:t>6.10.</w:t>
      </w:r>
      <w:r w:rsidRPr="00FD19E7">
        <w:rPr>
          <w:rFonts w:ascii="Times New Roman" w:eastAsiaTheme="minorHAnsi" w:hAnsi="Times New Roman" w:cs="Times New Roman"/>
          <w:sz w:val="28"/>
          <w:szCs w:val="28"/>
        </w:rPr>
        <w:t>2003 № 131-ФЗ «Об общих принципах организации местного самоуправления в Ро</w:t>
      </w:r>
      <w:r w:rsidR="00716020">
        <w:rPr>
          <w:rFonts w:ascii="Times New Roman" w:eastAsiaTheme="minorHAnsi" w:hAnsi="Times New Roman" w:cs="Times New Roman"/>
          <w:sz w:val="28"/>
          <w:szCs w:val="28"/>
        </w:rPr>
        <w:t>ссийской Федерации», от 26.07</w:t>
      </w:r>
      <w:r w:rsidR="00030AF9" w:rsidRPr="00FD19E7">
        <w:rPr>
          <w:rFonts w:ascii="Times New Roman" w:eastAsiaTheme="minorHAnsi" w:hAnsi="Times New Roman" w:cs="Times New Roman"/>
          <w:sz w:val="28"/>
          <w:szCs w:val="28"/>
        </w:rPr>
        <w:t xml:space="preserve">.2006 </w:t>
      </w:r>
      <w:r w:rsidRPr="00FD19E7">
        <w:rPr>
          <w:rFonts w:ascii="Times New Roman" w:eastAsiaTheme="minorHAnsi" w:hAnsi="Times New Roman" w:cs="Times New Roman"/>
          <w:sz w:val="28"/>
          <w:szCs w:val="28"/>
        </w:rPr>
        <w:t xml:space="preserve"> № 135-ФЗ «О </w:t>
      </w:r>
      <w:r w:rsidR="00030AF9" w:rsidRPr="00FD19E7">
        <w:rPr>
          <w:rFonts w:ascii="Times New Roman" w:eastAsiaTheme="minorHAnsi" w:hAnsi="Times New Roman" w:cs="Times New Roman"/>
          <w:sz w:val="28"/>
          <w:szCs w:val="28"/>
        </w:rPr>
        <w:t xml:space="preserve">защите конкуренции», от 24.07.2007 </w:t>
      </w:r>
      <w:r w:rsidRPr="00FD19E7">
        <w:rPr>
          <w:rFonts w:ascii="Times New Roman" w:eastAsiaTheme="minorHAnsi" w:hAnsi="Times New Roman" w:cs="Times New Roman"/>
          <w:sz w:val="28"/>
          <w:szCs w:val="28"/>
        </w:rPr>
        <w:t xml:space="preserve"> № 209-ФЗ «О развитии малого и среднего предпринимательства в Российской Федерации», </w:t>
      </w:r>
      <w:r w:rsidR="00030AF9" w:rsidRPr="00FD19E7">
        <w:rPr>
          <w:rFonts w:ascii="Times New Roman" w:eastAsiaTheme="minorHAnsi" w:hAnsi="Times New Roman" w:cs="Times New Roman"/>
          <w:sz w:val="28"/>
          <w:szCs w:val="28"/>
        </w:rPr>
        <w:t>п</w:t>
      </w:r>
      <w:r w:rsidR="00236F71">
        <w:rPr>
          <w:rFonts w:ascii="Times New Roman" w:hAnsi="Times New Roman" w:cs="Times New Roman"/>
          <w:sz w:val="28"/>
          <w:szCs w:val="28"/>
        </w:rPr>
        <w:t>остановление</w:t>
      </w:r>
      <w:r w:rsidR="00CA780C">
        <w:rPr>
          <w:rFonts w:ascii="Times New Roman" w:hAnsi="Times New Roman" w:cs="Times New Roman"/>
          <w:sz w:val="28"/>
          <w:szCs w:val="28"/>
        </w:rPr>
        <w:t>м</w:t>
      </w:r>
      <w:r w:rsidR="00030AF9" w:rsidRPr="00FD19E7">
        <w:rPr>
          <w:rFonts w:ascii="Times New Roman" w:hAnsi="Times New Roman" w:cs="Times New Roman"/>
          <w:sz w:val="28"/>
          <w:szCs w:val="28"/>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FD19E7">
        <w:rPr>
          <w:rFonts w:ascii="Times New Roman" w:eastAsiaTheme="minorHAnsi" w:hAnsi="Times New Roman" w:cs="Times New Roman"/>
          <w:sz w:val="28"/>
          <w:szCs w:val="28"/>
        </w:rPr>
        <w:t xml:space="preserve">Уставом </w:t>
      </w:r>
      <w:r w:rsidRPr="00FD19E7">
        <w:rPr>
          <w:rFonts w:ascii="Times New Roman" w:hAnsi="Times New Roman" w:cs="Times New Roman"/>
          <w:sz w:val="28"/>
          <w:szCs w:val="28"/>
        </w:rPr>
        <w:t xml:space="preserve">муниципального образования «Ягоднинский муниципальный округ Магаданской области», </w:t>
      </w:r>
      <w:r w:rsidRPr="00FD19E7">
        <w:rPr>
          <w:rFonts w:ascii="Times New Roman" w:eastAsiaTheme="minorHAnsi" w:hAnsi="Times New Roman" w:cs="Times New Roman"/>
          <w:sz w:val="28"/>
          <w:szCs w:val="28"/>
        </w:rPr>
        <w:t xml:space="preserve">в рамках реализации муниципальной программы </w:t>
      </w:r>
      <w:r w:rsidR="005E03E0" w:rsidRPr="00FD19E7">
        <w:rPr>
          <w:rFonts w:ascii="Times New Roman" w:hAnsi="Times New Roman" w:cs="Times New Roman"/>
          <w:sz w:val="28"/>
          <w:szCs w:val="28"/>
        </w:rPr>
        <w:t>«</w:t>
      </w:r>
      <w:r w:rsidR="005E03E0" w:rsidRPr="00FD19E7">
        <w:rPr>
          <w:rFonts w:ascii="Times New Roman" w:eastAsia="Calibri" w:hAnsi="Times New Roman" w:cs="Times New Roman"/>
          <w:sz w:val="28"/>
          <w:szCs w:val="28"/>
        </w:rPr>
        <w:t>Экономическое развитие Ягоднинского муниципального округа</w:t>
      </w:r>
      <w:r w:rsidR="005E03E0" w:rsidRPr="00FD19E7">
        <w:rPr>
          <w:rFonts w:ascii="Times New Roman" w:hAnsi="Times New Roman" w:cs="Times New Roman"/>
          <w:sz w:val="28"/>
          <w:szCs w:val="28"/>
        </w:rPr>
        <w:t xml:space="preserve"> Магаданской области», </w:t>
      </w:r>
      <w:r w:rsidRPr="00FD19E7">
        <w:rPr>
          <w:rFonts w:ascii="Times New Roman" w:eastAsiaTheme="minorHAnsi" w:hAnsi="Times New Roman" w:cs="Times New Roman"/>
          <w:sz w:val="28"/>
          <w:szCs w:val="28"/>
        </w:rPr>
        <w:t xml:space="preserve">утвержденной постановлением администрации Ягоднинского муниципального округа </w:t>
      </w:r>
      <w:r w:rsidRPr="00FD19E7">
        <w:rPr>
          <w:rFonts w:ascii="Times New Roman" w:eastAsiaTheme="minorHAnsi" w:hAnsi="Times New Roman" w:cs="Times New Roman"/>
          <w:sz w:val="28"/>
          <w:szCs w:val="28"/>
        </w:rPr>
        <w:lastRenderedPageBreak/>
        <w:t xml:space="preserve">Магаданской области от </w:t>
      </w:r>
      <w:r w:rsidR="00030AF9" w:rsidRPr="00FD19E7">
        <w:rPr>
          <w:rFonts w:ascii="Times New Roman" w:eastAsiaTheme="minorHAnsi" w:hAnsi="Times New Roman" w:cs="Times New Roman"/>
          <w:sz w:val="28"/>
          <w:szCs w:val="28"/>
        </w:rPr>
        <w:t>20.03.2023</w:t>
      </w:r>
      <w:r w:rsidR="009E653A" w:rsidRPr="00FD19E7">
        <w:rPr>
          <w:rFonts w:ascii="Times New Roman" w:eastAsiaTheme="minorHAnsi" w:hAnsi="Times New Roman" w:cs="Times New Roman"/>
          <w:sz w:val="28"/>
          <w:szCs w:val="28"/>
        </w:rPr>
        <w:t xml:space="preserve"> № 240</w:t>
      </w:r>
      <w:r w:rsidR="00030AF9" w:rsidRPr="00FD19E7">
        <w:rPr>
          <w:rFonts w:ascii="Times New Roman" w:eastAsiaTheme="minorHAnsi" w:hAnsi="Times New Roman" w:cs="Times New Roman"/>
          <w:sz w:val="28"/>
          <w:szCs w:val="28"/>
        </w:rPr>
        <w:t>,</w:t>
      </w:r>
      <w:r w:rsidR="00F13F89">
        <w:rPr>
          <w:rFonts w:ascii="Times New Roman" w:eastAsiaTheme="minorHAnsi" w:hAnsi="Times New Roman" w:cs="Times New Roman"/>
          <w:sz w:val="28"/>
          <w:szCs w:val="28"/>
        </w:rPr>
        <w:t xml:space="preserve"> </w:t>
      </w:r>
      <w:r w:rsidR="00EF0223" w:rsidRPr="00FD19E7">
        <w:rPr>
          <w:rFonts w:ascii="Times New Roman" w:hAnsi="Times New Roman" w:cs="Times New Roman"/>
          <w:sz w:val="28"/>
          <w:szCs w:val="28"/>
        </w:rPr>
        <w:t xml:space="preserve">администрация Ягоднинского муниципального округа Магаданской области </w:t>
      </w:r>
    </w:p>
    <w:p w:rsidR="000A2CC4" w:rsidRPr="00FD19E7" w:rsidRDefault="00013051" w:rsidP="00716020">
      <w:pPr>
        <w:pStyle w:val="ConsPlusNormal"/>
        <w:spacing w:line="360" w:lineRule="auto"/>
        <w:jc w:val="center"/>
        <w:rPr>
          <w:rFonts w:ascii="Times New Roman" w:hAnsi="Times New Roman" w:cs="Times New Roman"/>
          <w:sz w:val="28"/>
          <w:szCs w:val="28"/>
        </w:rPr>
      </w:pPr>
      <w:r w:rsidRPr="00FD19E7">
        <w:rPr>
          <w:rFonts w:ascii="Times New Roman" w:hAnsi="Times New Roman" w:cs="Times New Roman"/>
          <w:sz w:val="28"/>
          <w:szCs w:val="28"/>
        </w:rPr>
        <w:t>ПОСТАНОВЛЯЕТ:</w:t>
      </w:r>
    </w:p>
    <w:p w:rsidR="00841D8E" w:rsidRPr="00FD19E7" w:rsidRDefault="00A223D4" w:rsidP="00841D8E">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1. Утвердить </w:t>
      </w:r>
      <w:r w:rsidR="00062152" w:rsidRPr="00FD19E7">
        <w:rPr>
          <w:rFonts w:ascii="Times New Roman" w:hAnsi="Times New Roman" w:cs="Times New Roman"/>
          <w:sz w:val="28"/>
          <w:szCs w:val="28"/>
        </w:rPr>
        <w:t xml:space="preserve">Порядок </w:t>
      </w:r>
      <w:r w:rsidR="00654396" w:rsidRPr="00FD19E7">
        <w:rPr>
          <w:rFonts w:ascii="Times New Roman" w:hAnsi="Times New Roman"/>
          <w:sz w:val="28"/>
          <w:szCs w:val="28"/>
        </w:rPr>
        <w:t>предоставления финансовой поддержки в форме субсидий</w:t>
      </w:r>
      <w:r w:rsidR="00FD19E7" w:rsidRPr="00FD19E7">
        <w:rPr>
          <w:rFonts w:ascii="Times New Roman" w:hAnsi="Times New Roman"/>
          <w:sz w:val="28"/>
          <w:szCs w:val="28"/>
        </w:rPr>
        <w:t xml:space="preserve"> </w:t>
      </w:r>
      <w:r w:rsidR="00654396"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654396" w:rsidRPr="00FD19E7">
        <w:rPr>
          <w:rFonts w:ascii="Times New Roman" w:hAnsi="Times New Roman"/>
          <w:sz w:val="28"/>
          <w:szCs w:val="28"/>
        </w:rPr>
        <w:t>Ягоднинском</w:t>
      </w:r>
      <w:r w:rsidR="00FD19E7" w:rsidRPr="00FD19E7">
        <w:rPr>
          <w:rFonts w:ascii="Times New Roman" w:hAnsi="Times New Roman"/>
          <w:sz w:val="28"/>
          <w:szCs w:val="28"/>
        </w:rPr>
        <w:t xml:space="preserve"> </w:t>
      </w:r>
      <w:r w:rsidR="00062152" w:rsidRPr="00FD19E7">
        <w:rPr>
          <w:rFonts w:ascii="Times New Roman" w:hAnsi="Times New Roman"/>
          <w:sz w:val="28"/>
          <w:szCs w:val="28"/>
        </w:rPr>
        <w:t>муниципальном</w:t>
      </w:r>
      <w:r w:rsidR="00654396" w:rsidRPr="00FD19E7">
        <w:rPr>
          <w:rFonts w:ascii="Times New Roman" w:hAnsi="Times New Roman"/>
          <w:sz w:val="28"/>
          <w:szCs w:val="28"/>
        </w:rPr>
        <w:t xml:space="preserve"> округе</w:t>
      </w:r>
      <w:r w:rsidR="00062152" w:rsidRPr="00FD19E7">
        <w:rPr>
          <w:rFonts w:ascii="Times New Roman" w:hAnsi="Times New Roman"/>
          <w:sz w:val="28"/>
          <w:szCs w:val="28"/>
        </w:rPr>
        <w:t xml:space="preserve"> Магаданской области</w:t>
      </w:r>
      <w:r w:rsidR="005E03E0" w:rsidRPr="00FD19E7">
        <w:rPr>
          <w:rFonts w:ascii="Times New Roman" w:hAnsi="Times New Roman" w:cs="Times New Roman"/>
          <w:sz w:val="28"/>
          <w:szCs w:val="28"/>
        </w:rPr>
        <w:t xml:space="preserve"> со</w:t>
      </w:r>
      <w:r w:rsidR="009E653A" w:rsidRPr="00FD19E7">
        <w:rPr>
          <w:rFonts w:ascii="Times New Roman" w:hAnsi="Times New Roman" w:cs="Times New Roman"/>
          <w:sz w:val="28"/>
          <w:szCs w:val="28"/>
        </w:rPr>
        <w:t>гласно приложению к настоящему п</w:t>
      </w:r>
      <w:r w:rsidR="005E03E0" w:rsidRPr="00FD19E7">
        <w:rPr>
          <w:rFonts w:ascii="Times New Roman" w:hAnsi="Times New Roman" w:cs="Times New Roman"/>
          <w:sz w:val="28"/>
          <w:szCs w:val="28"/>
        </w:rPr>
        <w:t>остановлению.</w:t>
      </w:r>
    </w:p>
    <w:p w:rsidR="00CA780C" w:rsidRDefault="00841D8E"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2. Признать утратившим</w:t>
      </w:r>
      <w:r w:rsidR="00030AF9" w:rsidRPr="00FD19E7">
        <w:rPr>
          <w:rFonts w:ascii="Times New Roman" w:hAnsi="Times New Roman" w:cs="Times New Roman"/>
          <w:sz w:val="28"/>
          <w:szCs w:val="28"/>
        </w:rPr>
        <w:t>и</w:t>
      </w:r>
      <w:r w:rsidRPr="00FD19E7">
        <w:rPr>
          <w:rFonts w:ascii="Times New Roman" w:hAnsi="Times New Roman" w:cs="Times New Roman"/>
          <w:sz w:val="28"/>
          <w:szCs w:val="28"/>
        </w:rPr>
        <w:t xml:space="preserve"> </w:t>
      </w:r>
      <w:r w:rsidR="00F05DE5">
        <w:rPr>
          <w:rFonts w:ascii="Times New Roman" w:hAnsi="Times New Roman" w:cs="Times New Roman"/>
          <w:sz w:val="28"/>
          <w:szCs w:val="28"/>
        </w:rPr>
        <w:t xml:space="preserve">силу </w:t>
      </w:r>
      <w:r w:rsidR="00CA780C">
        <w:rPr>
          <w:rFonts w:ascii="Times New Roman" w:hAnsi="Times New Roman" w:cs="Times New Roman"/>
          <w:sz w:val="28"/>
          <w:szCs w:val="28"/>
        </w:rPr>
        <w:t>постановления администрации Ягоднинского муниципального округа Магаданской области:</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от 29.06.2023 </w:t>
      </w:r>
      <w:r w:rsidR="000A2CC4">
        <w:rPr>
          <w:rFonts w:ascii="Times New Roman" w:hAnsi="Times New Roman" w:cs="Times New Roman"/>
          <w:sz w:val="28"/>
          <w:szCs w:val="28"/>
        </w:rPr>
        <w:t xml:space="preserve">№ 514 </w:t>
      </w:r>
      <w:r w:rsidRPr="00FD19E7">
        <w:rPr>
          <w:rFonts w:ascii="Times New Roman" w:hAnsi="Times New Roman" w:cs="Times New Roman"/>
          <w:sz w:val="28"/>
          <w:szCs w:val="28"/>
        </w:rPr>
        <w:t>«Об утверждении Порядка предоставления  финансовой поддержки в форме субсидий субъектам малого и среднего предпринимательства в Ягоднинском муниципальном округе Магаданской области»;</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от 31.08.2023</w:t>
      </w:r>
      <w:r w:rsidR="000A2CC4">
        <w:rPr>
          <w:rFonts w:ascii="Times New Roman" w:hAnsi="Times New Roman" w:cs="Times New Roman"/>
          <w:sz w:val="28"/>
          <w:szCs w:val="28"/>
        </w:rPr>
        <w:t xml:space="preserve"> № 624</w:t>
      </w:r>
      <w:r w:rsidRPr="00FD19E7">
        <w:rPr>
          <w:rFonts w:ascii="Times New Roman" w:hAnsi="Times New Roman" w:cs="Times New Roman"/>
          <w:sz w:val="28"/>
          <w:szCs w:val="28"/>
        </w:rPr>
        <w:t xml:space="preserve"> «</w:t>
      </w:r>
      <w:r w:rsidR="00716020">
        <w:rPr>
          <w:rFonts w:ascii="Times New Roman" w:hAnsi="Times New Roman"/>
          <w:sz w:val="28"/>
          <w:szCs w:val="28"/>
        </w:rPr>
        <w:t>О внесении изменений в постановление администрации Ягоднинского муниципального округа Магаданской области от</w:t>
      </w:r>
      <w:r w:rsidR="00716020">
        <w:rPr>
          <w:rFonts w:ascii="Times New Roman" w:hAnsi="Times New Roman"/>
          <w:sz w:val="27"/>
          <w:szCs w:val="27"/>
        </w:rPr>
        <w:t xml:space="preserve"> 29 июня 2023 года</w:t>
      </w:r>
      <w:r w:rsidR="00716020" w:rsidRPr="00F31206">
        <w:rPr>
          <w:rFonts w:ascii="Times New Roman" w:hAnsi="Times New Roman"/>
          <w:sz w:val="27"/>
          <w:szCs w:val="27"/>
        </w:rPr>
        <w:t xml:space="preserve"> № </w:t>
      </w:r>
      <w:r w:rsidR="00716020">
        <w:rPr>
          <w:rFonts w:ascii="Times New Roman" w:hAnsi="Times New Roman"/>
          <w:sz w:val="27"/>
          <w:szCs w:val="27"/>
        </w:rPr>
        <w:t>514 «</w:t>
      </w:r>
      <w:r w:rsidR="00716020" w:rsidRPr="00654396">
        <w:rPr>
          <w:rFonts w:ascii="Times New Roman" w:hAnsi="Times New Roman"/>
          <w:sz w:val="28"/>
          <w:szCs w:val="28"/>
        </w:rPr>
        <w:t xml:space="preserve">Об утверждении Порядка предоставления </w:t>
      </w:r>
      <w:r w:rsidR="00716020">
        <w:rPr>
          <w:rFonts w:ascii="Times New Roman" w:hAnsi="Times New Roman"/>
          <w:sz w:val="28"/>
          <w:szCs w:val="28"/>
        </w:rPr>
        <w:t xml:space="preserve"> </w:t>
      </w:r>
      <w:r w:rsidR="00716020" w:rsidRPr="00654396">
        <w:rPr>
          <w:rFonts w:ascii="Times New Roman" w:hAnsi="Times New Roman"/>
          <w:sz w:val="28"/>
          <w:szCs w:val="28"/>
        </w:rPr>
        <w:t>финансовой поддержки в форме субсидий</w:t>
      </w:r>
      <w:r w:rsidR="00716020">
        <w:rPr>
          <w:rFonts w:ascii="Times New Roman" w:hAnsi="Times New Roman"/>
          <w:sz w:val="28"/>
          <w:szCs w:val="28"/>
        </w:rPr>
        <w:t xml:space="preserve"> </w:t>
      </w:r>
      <w:r w:rsidR="00716020" w:rsidRPr="00654396">
        <w:rPr>
          <w:rFonts w:ascii="Times New Roman" w:hAnsi="Times New Roman"/>
          <w:sz w:val="28"/>
          <w:szCs w:val="28"/>
        </w:rPr>
        <w:t xml:space="preserve">субъектам малого и </w:t>
      </w:r>
      <w:r w:rsidR="00716020">
        <w:rPr>
          <w:rFonts w:ascii="Times New Roman" w:hAnsi="Times New Roman"/>
          <w:sz w:val="28"/>
          <w:szCs w:val="28"/>
        </w:rPr>
        <w:t xml:space="preserve">среднего </w:t>
      </w:r>
      <w:r w:rsidR="00716020" w:rsidRPr="00654396">
        <w:rPr>
          <w:rFonts w:ascii="Times New Roman" w:hAnsi="Times New Roman"/>
          <w:sz w:val="28"/>
          <w:szCs w:val="28"/>
        </w:rPr>
        <w:t>предпринимательства в</w:t>
      </w:r>
      <w:r w:rsidR="00716020">
        <w:rPr>
          <w:rFonts w:ascii="Times New Roman" w:hAnsi="Times New Roman"/>
          <w:sz w:val="28"/>
          <w:szCs w:val="28"/>
        </w:rPr>
        <w:t xml:space="preserve"> Ягоднинском муниципальном </w:t>
      </w:r>
      <w:r w:rsidR="00716020" w:rsidRPr="00654396">
        <w:rPr>
          <w:rFonts w:ascii="Times New Roman" w:hAnsi="Times New Roman"/>
          <w:sz w:val="28"/>
          <w:szCs w:val="28"/>
        </w:rPr>
        <w:t>округе</w:t>
      </w:r>
      <w:r w:rsidR="00716020">
        <w:rPr>
          <w:rFonts w:ascii="Times New Roman" w:hAnsi="Times New Roman"/>
          <w:sz w:val="28"/>
          <w:szCs w:val="28"/>
        </w:rPr>
        <w:t xml:space="preserve"> Магаданской области»</w:t>
      </w:r>
      <w:r w:rsidR="00F13F89">
        <w:rPr>
          <w:rFonts w:ascii="Times New Roman" w:hAnsi="Times New Roman" w:cs="Times New Roman"/>
          <w:sz w:val="28"/>
          <w:szCs w:val="28"/>
        </w:rPr>
        <w:t>.</w:t>
      </w:r>
    </w:p>
    <w:p w:rsidR="009E653A" w:rsidRPr="00FD19E7" w:rsidRDefault="006B48D2" w:rsidP="009E653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w:t>
      </w:r>
      <w:r w:rsidR="009E653A" w:rsidRPr="00FD19E7">
        <w:rPr>
          <w:rFonts w:ascii="Times New Roman" w:hAnsi="Times New Roman" w:cs="Times New Roman"/>
          <w:sz w:val="28"/>
          <w:szCs w:val="28"/>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w:t>
      </w:r>
      <w:r w:rsidR="00CA780C">
        <w:rPr>
          <w:rFonts w:ascii="Times New Roman" w:hAnsi="Times New Roman" w:cs="Times New Roman"/>
          <w:sz w:val="28"/>
          <w:szCs w:val="28"/>
        </w:rPr>
        <w:t xml:space="preserve">Магаданской области </w:t>
      </w:r>
      <w:hyperlink r:id="rId11" w:history="1">
        <w:r w:rsidR="009E653A" w:rsidRPr="00FD19E7">
          <w:rPr>
            <w:rStyle w:val="a3"/>
            <w:rFonts w:ascii="Times New Roman" w:hAnsi="Times New Roman" w:cs="Times New Roman"/>
            <w:color w:val="auto"/>
            <w:sz w:val="28"/>
            <w:szCs w:val="28"/>
            <w:lang w:val="en-US"/>
          </w:rPr>
          <w:t>www</w:t>
        </w:r>
        <w:r w:rsidR="009E653A" w:rsidRPr="00FD19E7">
          <w:rPr>
            <w:rStyle w:val="a3"/>
            <w:rFonts w:ascii="Times New Roman" w:hAnsi="Times New Roman" w:cs="Times New Roman"/>
            <w:color w:val="auto"/>
            <w:sz w:val="28"/>
            <w:szCs w:val="28"/>
          </w:rPr>
          <w:t>.yagodnoeadm.ru</w:t>
        </w:r>
      </w:hyperlink>
      <w:r w:rsidR="00CA780C">
        <w:rPr>
          <w:rFonts w:ascii="Times New Roman" w:hAnsi="Times New Roman" w:cs="Times New Roman"/>
          <w:sz w:val="28"/>
          <w:szCs w:val="28"/>
        </w:rPr>
        <w:t xml:space="preserve"> и </w:t>
      </w:r>
      <w:r w:rsidR="00CA780C" w:rsidRPr="00FD19E7">
        <w:rPr>
          <w:rFonts w:ascii="Times New Roman" w:hAnsi="Times New Roman" w:cs="Times New Roman"/>
          <w:sz w:val="28"/>
          <w:szCs w:val="28"/>
        </w:rPr>
        <w:t>распространяется на правоотношения, возникшие с 01.01.2024.</w:t>
      </w:r>
    </w:p>
    <w:p w:rsidR="00C175BA" w:rsidRPr="00FD19E7" w:rsidRDefault="006B48D2" w:rsidP="00C175B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w:t>
      </w:r>
      <w:r w:rsidR="00A223D4" w:rsidRPr="00FD19E7">
        <w:rPr>
          <w:rFonts w:ascii="Times New Roman" w:hAnsi="Times New Roman" w:cs="Times New Roman"/>
          <w:sz w:val="28"/>
          <w:szCs w:val="28"/>
        </w:rPr>
        <w:t xml:space="preserve">. Контроль за исполнением настоящего постановления возложить на руководителя управления </w:t>
      </w:r>
      <w:r w:rsidR="00A223D4" w:rsidRPr="00FD19E7">
        <w:rPr>
          <w:rFonts w:ascii="Times New Roman" w:hAnsi="Times New Roman" w:cs="Times New Roman"/>
          <w:bCs/>
          <w:sz w:val="28"/>
          <w:szCs w:val="28"/>
        </w:rPr>
        <w:t>экономического развития администрации Ягоднинского муниципального округа Магаданской области</w:t>
      </w:r>
      <w:r w:rsidR="00FD19E7" w:rsidRPr="00FD19E7">
        <w:rPr>
          <w:rFonts w:ascii="Times New Roman" w:hAnsi="Times New Roman" w:cs="Times New Roman"/>
          <w:bCs/>
          <w:sz w:val="28"/>
          <w:szCs w:val="28"/>
        </w:rPr>
        <w:t xml:space="preserve"> </w:t>
      </w:r>
      <w:r w:rsidR="00A223D4" w:rsidRPr="00FD19E7">
        <w:rPr>
          <w:rFonts w:ascii="Times New Roman" w:hAnsi="Times New Roman" w:cs="Times New Roman"/>
          <w:sz w:val="28"/>
          <w:szCs w:val="28"/>
        </w:rPr>
        <w:t>Чубрея С.С.</w:t>
      </w:r>
    </w:p>
    <w:p w:rsidR="00C175BA" w:rsidRPr="00FD19E7" w:rsidRDefault="00C175BA" w:rsidP="00841D8E">
      <w:pPr>
        <w:autoSpaceDE w:val="0"/>
        <w:autoSpaceDN w:val="0"/>
        <w:adjustRightInd w:val="0"/>
        <w:spacing w:after="0" w:line="360" w:lineRule="auto"/>
        <w:jc w:val="both"/>
        <w:rPr>
          <w:rFonts w:ascii="Times New Roman" w:hAnsi="Times New Roman" w:cs="Times New Roman"/>
          <w:sz w:val="28"/>
          <w:szCs w:val="28"/>
        </w:rPr>
      </w:pP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Глава Ягоднинского </w:t>
      </w: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муниципального округа</w:t>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bookmarkStart w:id="0" w:name="Par29"/>
      <w:bookmarkEnd w:id="0"/>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p>
    <w:p w:rsidR="00716020" w:rsidRPr="00CA780C" w:rsidRDefault="00013051" w:rsidP="00CA780C">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Магаданской </w:t>
      </w:r>
      <w:r w:rsidR="006521CE" w:rsidRPr="00FD19E7">
        <w:rPr>
          <w:rFonts w:ascii="Times New Roman" w:hAnsi="Times New Roman" w:cs="Times New Roman"/>
          <w:sz w:val="28"/>
          <w:szCs w:val="28"/>
        </w:rPr>
        <w:t>области</w:t>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F13F89">
        <w:rPr>
          <w:rFonts w:ascii="Times New Roman" w:hAnsi="Times New Roman" w:cs="Times New Roman"/>
          <w:sz w:val="28"/>
          <w:szCs w:val="28"/>
        </w:rPr>
        <w:t xml:space="preserve">             </w:t>
      </w:r>
      <w:r w:rsidRPr="00FD19E7">
        <w:rPr>
          <w:rFonts w:ascii="Times New Roman" w:hAnsi="Times New Roman" w:cs="Times New Roman"/>
          <w:sz w:val="28"/>
          <w:szCs w:val="28"/>
        </w:rPr>
        <w:t>Н.Б. Олейник</w:t>
      </w:r>
    </w:p>
    <w:tbl>
      <w:tblPr>
        <w:tblW w:w="0" w:type="auto"/>
        <w:tblLook w:val="04A0"/>
      </w:tblPr>
      <w:tblGrid>
        <w:gridCol w:w="6345"/>
        <w:gridCol w:w="3510"/>
      </w:tblGrid>
      <w:tr w:rsidR="000542C2" w:rsidRPr="00FD19E7" w:rsidTr="000542C2">
        <w:tc>
          <w:tcPr>
            <w:tcW w:w="6345" w:type="dxa"/>
          </w:tcPr>
          <w:p w:rsidR="000542C2" w:rsidRPr="00FD19E7" w:rsidRDefault="000542C2" w:rsidP="00526CB2">
            <w:pPr>
              <w:autoSpaceDE w:val="0"/>
              <w:autoSpaceDN w:val="0"/>
              <w:adjustRightInd w:val="0"/>
              <w:jc w:val="both"/>
              <w:rPr>
                <w:rFonts w:ascii="Calibri" w:hAnsi="Calibri" w:cs="Calibri"/>
              </w:rPr>
            </w:pPr>
          </w:p>
        </w:tc>
        <w:tc>
          <w:tcPr>
            <w:tcW w:w="3510" w:type="dxa"/>
          </w:tcPr>
          <w:p w:rsidR="000542C2" w:rsidRPr="00FD19E7" w:rsidRDefault="009E653A"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Утвержден</w:t>
            </w:r>
            <w:r w:rsidR="000542C2" w:rsidRPr="00FD19E7">
              <w:rPr>
                <w:rFonts w:ascii="Times New Roman" w:hAnsi="Times New Roman" w:cs="Times New Roman"/>
                <w:sz w:val="24"/>
                <w:szCs w:val="24"/>
              </w:rPr>
              <w:t xml:space="preserve"> постановлением</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администрации Ягоднинского</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муниципального округа</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Магаданской области</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 xml:space="preserve">от </w:t>
            </w:r>
            <w:r w:rsidR="000517AA">
              <w:rPr>
                <w:rFonts w:ascii="Times New Roman" w:hAnsi="Times New Roman" w:cs="Times New Roman"/>
                <w:sz w:val="24"/>
                <w:szCs w:val="24"/>
              </w:rPr>
              <w:t>01 марта</w:t>
            </w:r>
            <w:r w:rsidR="00824F86">
              <w:rPr>
                <w:rFonts w:ascii="Times New Roman" w:hAnsi="Times New Roman" w:cs="Times New Roman"/>
                <w:sz w:val="24"/>
                <w:szCs w:val="24"/>
              </w:rPr>
              <w:t xml:space="preserve"> 2024</w:t>
            </w:r>
            <w:r w:rsidRPr="00FD19E7">
              <w:rPr>
                <w:rFonts w:ascii="Times New Roman" w:hAnsi="Times New Roman" w:cs="Times New Roman"/>
                <w:sz w:val="24"/>
                <w:szCs w:val="24"/>
              </w:rPr>
              <w:t xml:space="preserve"> г. №</w:t>
            </w:r>
            <w:bookmarkStart w:id="1" w:name="Par32"/>
            <w:bookmarkEnd w:id="1"/>
            <w:r w:rsidR="000517AA">
              <w:rPr>
                <w:rFonts w:ascii="Times New Roman" w:hAnsi="Times New Roman" w:cs="Times New Roman"/>
                <w:sz w:val="24"/>
                <w:szCs w:val="24"/>
              </w:rPr>
              <w:t xml:space="preserve"> 149</w:t>
            </w:r>
          </w:p>
          <w:p w:rsidR="000542C2" w:rsidRPr="00FD19E7" w:rsidRDefault="000542C2" w:rsidP="00526CB2">
            <w:pPr>
              <w:autoSpaceDE w:val="0"/>
              <w:autoSpaceDN w:val="0"/>
              <w:adjustRightInd w:val="0"/>
              <w:jc w:val="both"/>
              <w:rPr>
                <w:rFonts w:ascii="Calibri" w:hAnsi="Calibri" w:cs="Calibri"/>
              </w:rPr>
            </w:pPr>
          </w:p>
        </w:tc>
      </w:tr>
    </w:tbl>
    <w:p w:rsidR="00062152" w:rsidRPr="00FD19E7" w:rsidRDefault="00062152" w:rsidP="00062152">
      <w:pPr>
        <w:pStyle w:val="ConsPlusTitle"/>
        <w:rPr>
          <w:rFonts w:ascii="Times New Roman" w:hAnsi="Times New Roman" w:cs="Times New Roman"/>
          <w:sz w:val="24"/>
          <w:szCs w:val="24"/>
        </w:rPr>
      </w:pP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Порядок</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 xml:space="preserve">предоставления  финансовой поддержки в форме субсидий субъектам малого и среднего предпринимательства </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в Ягоднинском муниципальном округе Магаданской области</w:t>
      </w:r>
    </w:p>
    <w:p w:rsidR="00062152" w:rsidRPr="00FD19E7" w:rsidRDefault="00062152" w:rsidP="00344A32">
      <w:pPr>
        <w:spacing w:after="1"/>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1. Общие положения</w:t>
      </w:r>
    </w:p>
    <w:p w:rsidR="00062152" w:rsidRPr="00FD19E7" w:rsidRDefault="00062152" w:rsidP="00537F3D">
      <w:pPr>
        <w:pStyle w:val="ConsPlusNormal"/>
        <w:spacing w:line="276" w:lineRule="auto"/>
        <w:jc w:val="center"/>
        <w:rPr>
          <w:rFonts w:ascii="Times New Roman" w:hAnsi="Times New Roman" w:cs="Times New Roman"/>
          <w:sz w:val="28"/>
          <w:szCs w:val="28"/>
        </w:rPr>
      </w:pP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bookmarkStart w:id="2" w:name="P65"/>
      <w:bookmarkEnd w:id="2"/>
      <w:r w:rsidRPr="00FD19E7">
        <w:rPr>
          <w:rFonts w:ascii="Times New Roman" w:hAnsi="Times New Roman"/>
          <w:sz w:val="28"/>
          <w:szCs w:val="28"/>
        </w:rPr>
        <w:t>Настоящий Порядок предоставления финансовой поддержки в форме субсидий субъектам малого и среднего предпринимательства в Ягоднинском</w:t>
      </w:r>
      <w:r w:rsidR="00676CEA" w:rsidRPr="00FD19E7">
        <w:rPr>
          <w:rFonts w:ascii="Times New Roman" w:hAnsi="Times New Roman"/>
          <w:sz w:val="28"/>
          <w:szCs w:val="28"/>
        </w:rPr>
        <w:t xml:space="preserve"> </w:t>
      </w:r>
      <w:r w:rsidR="005E03E0" w:rsidRPr="00FD19E7">
        <w:rPr>
          <w:rFonts w:ascii="Times New Roman" w:hAnsi="Times New Roman"/>
          <w:sz w:val="28"/>
          <w:szCs w:val="28"/>
        </w:rPr>
        <w:t>муниципальном</w:t>
      </w:r>
      <w:r w:rsidRPr="00FD19E7">
        <w:rPr>
          <w:rFonts w:ascii="Times New Roman" w:hAnsi="Times New Roman"/>
          <w:sz w:val="28"/>
          <w:szCs w:val="28"/>
        </w:rPr>
        <w:t xml:space="preserve"> округе Магаданской области (далее – Порядок) осуществляется </w:t>
      </w:r>
      <w:r w:rsidRPr="00FD19E7">
        <w:rPr>
          <w:rFonts w:ascii="Times New Roman" w:eastAsiaTheme="minorHAnsi" w:hAnsi="Times New Roman"/>
          <w:sz w:val="28"/>
          <w:szCs w:val="28"/>
        </w:rPr>
        <w:t xml:space="preserve">в соответствии со </w:t>
      </w:r>
      <w:hyperlink r:id="rId12" w:history="1">
        <w:r w:rsidRPr="00FD19E7">
          <w:rPr>
            <w:rFonts w:ascii="Times New Roman" w:eastAsiaTheme="minorHAnsi" w:hAnsi="Times New Roman"/>
            <w:sz w:val="28"/>
            <w:szCs w:val="28"/>
          </w:rPr>
          <w:t>статьей 78</w:t>
        </w:r>
      </w:hyperlink>
      <w:r w:rsidRPr="00FD19E7">
        <w:rPr>
          <w:rFonts w:ascii="Times New Roman" w:eastAsiaTheme="minorHAnsi" w:hAnsi="Times New Roman"/>
          <w:sz w:val="28"/>
          <w:szCs w:val="28"/>
        </w:rPr>
        <w:t xml:space="preserve"> Бюджетного</w:t>
      </w:r>
      <w:r w:rsidR="009E653A" w:rsidRPr="00FD19E7">
        <w:rPr>
          <w:rFonts w:ascii="Times New Roman" w:eastAsiaTheme="minorHAnsi" w:hAnsi="Times New Roman"/>
          <w:sz w:val="28"/>
          <w:szCs w:val="28"/>
        </w:rPr>
        <w:t xml:space="preserve"> кодекса Российской Федерации, ф</w:t>
      </w:r>
      <w:r w:rsidRPr="00FD19E7">
        <w:rPr>
          <w:rFonts w:ascii="Times New Roman" w:eastAsiaTheme="minorHAnsi" w:hAnsi="Times New Roman"/>
          <w:sz w:val="28"/>
          <w:szCs w:val="28"/>
        </w:rPr>
        <w:t xml:space="preserve">едеральными </w:t>
      </w:r>
      <w:hyperlink r:id="rId13" w:history="1">
        <w:r w:rsidRPr="00FD19E7">
          <w:rPr>
            <w:rFonts w:ascii="Times New Roman" w:eastAsiaTheme="minorHAnsi" w:hAnsi="Times New Roman"/>
            <w:sz w:val="28"/>
            <w:szCs w:val="28"/>
          </w:rPr>
          <w:t>законам</w:t>
        </w:r>
      </w:hyperlink>
      <w:r w:rsidRPr="00FD19E7">
        <w:rPr>
          <w:rFonts w:ascii="Times New Roman" w:eastAsiaTheme="minorHAnsi" w:hAnsi="Times New Roman"/>
          <w:sz w:val="28"/>
          <w:szCs w:val="28"/>
        </w:rPr>
        <w:t>и от 06.10.2003 № 131-ФЗ «Об общих принципах организации местного самоуправления в Российской Федерации», от 26.07.2006 № 135-ФЗ «О защите конкуренции»,от 24.07.2007 № 209-ФЗ «О развитии малого и среднего</w:t>
      </w:r>
      <w:r w:rsidR="00FD19E7" w:rsidRPr="00FD19E7">
        <w:rPr>
          <w:rFonts w:ascii="Times New Roman" w:eastAsiaTheme="minorHAnsi" w:hAnsi="Times New Roman"/>
          <w:sz w:val="28"/>
          <w:szCs w:val="28"/>
        </w:rPr>
        <w:t xml:space="preserve"> </w:t>
      </w:r>
      <w:r w:rsidRPr="00FD19E7">
        <w:rPr>
          <w:rFonts w:ascii="Times New Roman" w:eastAsiaTheme="minorHAnsi" w:hAnsi="Times New Roman"/>
          <w:sz w:val="28"/>
          <w:szCs w:val="28"/>
        </w:rPr>
        <w:t xml:space="preserve">предпринимательства в Российской Федерации», </w:t>
      </w:r>
      <w:r w:rsidR="006B48D2" w:rsidRPr="00FD19E7">
        <w:rPr>
          <w:rFonts w:ascii="Times New Roman" w:eastAsiaTheme="minorHAnsi" w:hAnsi="Times New Roman"/>
          <w:sz w:val="28"/>
          <w:szCs w:val="28"/>
        </w:rPr>
        <w:t>п</w:t>
      </w:r>
      <w:r w:rsidR="006B48D2" w:rsidRPr="00FD19E7">
        <w:rPr>
          <w:rFonts w:ascii="Times New Roman" w:hAnsi="Times New Roman"/>
          <w:sz w:val="28"/>
          <w:szCs w:val="28"/>
        </w:rPr>
        <w:t>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FD19E7">
        <w:rPr>
          <w:rFonts w:ascii="Times New Roman" w:eastAsiaTheme="minorHAnsi" w:hAnsi="Times New Roman"/>
          <w:sz w:val="28"/>
          <w:szCs w:val="28"/>
        </w:rPr>
        <w:t xml:space="preserve">, Уставом </w:t>
      </w:r>
      <w:r w:rsidRPr="00FD19E7">
        <w:rPr>
          <w:rFonts w:ascii="Times New Roman" w:hAnsi="Times New Roman"/>
          <w:sz w:val="28"/>
          <w:szCs w:val="28"/>
        </w:rPr>
        <w:t xml:space="preserve">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5E03E0" w:rsidRPr="00FD19E7">
        <w:rPr>
          <w:rFonts w:ascii="Times New Roman" w:hAnsi="Times New Roman"/>
          <w:sz w:val="28"/>
          <w:szCs w:val="28"/>
        </w:rPr>
        <w:t xml:space="preserve"> Магаданской области</w:t>
      </w:r>
      <w:r w:rsidRPr="00FD19E7">
        <w:rPr>
          <w:rFonts w:ascii="Times New Roman" w:hAnsi="Times New Roman"/>
          <w:sz w:val="28"/>
          <w:szCs w:val="28"/>
        </w:rPr>
        <w:t xml:space="preserve">», </w:t>
      </w:r>
      <w:r w:rsidRPr="00FD19E7">
        <w:rPr>
          <w:rFonts w:ascii="Times New Roman" w:eastAsiaTheme="minorHAnsi" w:hAnsi="Times New Roman"/>
          <w:sz w:val="28"/>
          <w:szCs w:val="28"/>
        </w:rPr>
        <w:t xml:space="preserve">в рамках реализации </w:t>
      </w:r>
      <w:r w:rsidR="009E653A" w:rsidRPr="00FD19E7">
        <w:rPr>
          <w:rFonts w:ascii="Times New Roman" w:eastAsiaTheme="minorHAnsi" w:hAnsi="Times New Roman"/>
          <w:sz w:val="28"/>
          <w:szCs w:val="28"/>
        </w:rPr>
        <w:t xml:space="preserve">муниципальной программы </w:t>
      </w:r>
      <w:r w:rsidR="00787B8C" w:rsidRPr="00FD19E7">
        <w:rPr>
          <w:rFonts w:ascii="Times New Roman" w:hAnsi="Times New Roman"/>
          <w:sz w:val="28"/>
          <w:szCs w:val="28"/>
        </w:rPr>
        <w:t xml:space="preserve">«Экономическое развитие Ягоднинского муниципального округа Магаданской области», </w:t>
      </w:r>
      <w:r w:rsidR="00787B8C" w:rsidRPr="00FD19E7">
        <w:rPr>
          <w:rFonts w:ascii="Times New Roman" w:eastAsiaTheme="minorHAnsi" w:hAnsi="Times New Roman"/>
          <w:sz w:val="28"/>
          <w:szCs w:val="28"/>
        </w:rPr>
        <w:t xml:space="preserve">утвержденной постановлением администрации Ягоднинского муниципального округа </w:t>
      </w:r>
      <w:r w:rsidR="00AF4CFF" w:rsidRPr="00FD19E7">
        <w:rPr>
          <w:rFonts w:ascii="Times New Roman" w:eastAsiaTheme="minorHAnsi" w:hAnsi="Times New Roman"/>
          <w:sz w:val="28"/>
          <w:szCs w:val="28"/>
        </w:rPr>
        <w:t>Магаданской области от 20.03.</w:t>
      </w:r>
      <w:r w:rsidR="000A2CC4">
        <w:rPr>
          <w:rFonts w:ascii="Times New Roman" w:eastAsiaTheme="minorHAnsi" w:hAnsi="Times New Roman"/>
          <w:sz w:val="28"/>
          <w:szCs w:val="28"/>
        </w:rPr>
        <w:t xml:space="preserve">2023 </w:t>
      </w:r>
      <w:r w:rsidR="00787B8C" w:rsidRPr="00FD19E7">
        <w:rPr>
          <w:rFonts w:ascii="Times New Roman" w:eastAsiaTheme="minorHAnsi" w:hAnsi="Times New Roman"/>
          <w:sz w:val="28"/>
          <w:szCs w:val="28"/>
        </w:rPr>
        <w:t>№ 240</w:t>
      </w:r>
      <w:r w:rsidR="000A2CC4">
        <w:rPr>
          <w:rFonts w:ascii="Times New Roman" w:eastAsiaTheme="minorHAnsi" w:hAnsi="Times New Roman"/>
          <w:sz w:val="28"/>
          <w:szCs w:val="28"/>
        </w:rPr>
        <w:t xml:space="preserve"> </w:t>
      </w:r>
      <w:r w:rsidRPr="00FD19E7">
        <w:rPr>
          <w:rFonts w:ascii="Times New Roman" w:eastAsiaTheme="minorHAnsi" w:hAnsi="Times New Roman"/>
          <w:sz w:val="28"/>
          <w:szCs w:val="28"/>
        </w:rPr>
        <w:t>(далее - Программа).</w:t>
      </w: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Настоящий Порядок регламентирует:</w:t>
      </w:r>
    </w:p>
    <w:p w:rsidR="00062152" w:rsidRPr="00FD19E7" w:rsidRDefault="00062152" w:rsidP="00537F3D">
      <w:pPr>
        <w:pStyle w:val="a6"/>
        <w:numPr>
          <w:ilvl w:val="0"/>
          <w:numId w:val="7"/>
        </w:numPr>
        <w:spacing w:line="276" w:lineRule="auto"/>
        <w:ind w:left="0" w:firstLine="709"/>
        <w:jc w:val="both"/>
        <w:rPr>
          <w:rFonts w:ascii="Times New Roman" w:hAnsi="Times New Roman"/>
          <w:sz w:val="28"/>
          <w:szCs w:val="28"/>
        </w:rPr>
      </w:pPr>
      <w:r w:rsidRPr="00FD19E7">
        <w:rPr>
          <w:rFonts w:ascii="Times New Roman" w:hAnsi="Times New Roman"/>
          <w:sz w:val="28"/>
          <w:szCs w:val="28"/>
        </w:rPr>
        <w:t xml:space="preserve">категории и критерии отбора юридических лиц (за исключением государственных (муниципальных) учреждений), индивидуальных предпринимателей, </w:t>
      </w:r>
      <w:r w:rsidRPr="00FD19E7">
        <w:rPr>
          <w:rFonts w:ascii="Times New Roman" w:eastAsiaTheme="minorHAnsi" w:hAnsi="Times New Roman"/>
          <w:sz w:val="28"/>
          <w:szCs w:val="28"/>
        </w:rPr>
        <w:t>а также физических лиц - производителей товаров, работ, услуг,</w:t>
      </w:r>
      <w:r w:rsidR="00676CEA" w:rsidRPr="00FD19E7">
        <w:rPr>
          <w:rFonts w:ascii="Times New Roman" w:eastAsiaTheme="minorHAnsi" w:hAnsi="Times New Roman"/>
          <w:sz w:val="28"/>
          <w:szCs w:val="28"/>
        </w:rPr>
        <w:t xml:space="preserve"> </w:t>
      </w:r>
      <w:r w:rsidRPr="00FD19E7">
        <w:rPr>
          <w:rFonts w:ascii="Times New Roman" w:hAnsi="Times New Roman"/>
          <w:sz w:val="28"/>
          <w:szCs w:val="28"/>
        </w:rPr>
        <w:t>имеющих право на получение субсидий (далее – получатель субсидии);</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цель, условия и порядок предоставления субсидий;</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lastRenderedPageBreak/>
        <w:t xml:space="preserve">порядок возврата субсидий в бюджет 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787B8C" w:rsidRPr="00FD19E7">
        <w:rPr>
          <w:rFonts w:ascii="Times New Roman" w:hAnsi="Times New Roman"/>
          <w:sz w:val="28"/>
          <w:szCs w:val="28"/>
        </w:rPr>
        <w:t xml:space="preserve"> Магаданской области</w:t>
      </w:r>
      <w:r w:rsidRPr="00FD19E7">
        <w:rPr>
          <w:rFonts w:ascii="Times New Roman" w:hAnsi="Times New Roman"/>
          <w:sz w:val="28"/>
          <w:szCs w:val="28"/>
        </w:rPr>
        <w:t>» в случае нарушения условий, установленных при их предоставлении;</w:t>
      </w:r>
    </w:p>
    <w:p w:rsidR="00062152"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 xml:space="preserve">порядок возврата в бюджет муниципального образования </w:t>
      </w:r>
      <w:r w:rsidR="00787B8C" w:rsidRPr="00FD19E7">
        <w:rPr>
          <w:rFonts w:ascii="Times New Roman" w:hAnsi="Times New Roman"/>
          <w:sz w:val="28"/>
          <w:szCs w:val="28"/>
        </w:rPr>
        <w:t>«Ягоднинский муниципальный округ Магаданской области»</w:t>
      </w:r>
      <w:r w:rsidRPr="00FD19E7">
        <w:rPr>
          <w:rFonts w:ascii="Times New Roman" w:hAnsi="Times New Roman"/>
          <w:sz w:val="28"/>
          <w:szCs w:val="28"/>
        </w:rPr>
        <w:t xml:space="preserve"> в текущем финансовом году получателем субсидий остатков субсидий, неиспользованных в отчетном финансовом году, в случаях, предусмотренных соглашениями о предоставлении субсидий;</w:t>
      </w:r>
    </w:p>
    <w:p w:rsidR="00236F71" w:rsidRDefault="00716020" w:rsidP="00236F71">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требования к отчетности;</w:t>
      </w:r>
    </w:p>
    <w:p w:rsidR="00236F71" w:rsidRPr="00236F71" w:rsidRDefault="00062152" w:rsidP="00236F71">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236F71">
        <w:rPr>
          <w:rFonts w:ascii="Times New Roman" w:hAnsi="Times New Roman"/>
          <w:sz w:val="28"/>
          <w:szCs w:val="28"/>
        </w:rPr>
        <w:t xml:space="preserve">положения </w:t>
      </w:r>
      <w:r w:rsidR="00236F71" w:rsidRPr="00236F71">
        <w:rPr>
          <w:rFonts w:ascii="Times New Roman" w:hAnsi="Times New Roman"/>
          <w:bCs/>
          <w:sz w:val="28"/>
          <w:szCs w:val="28"/>
        </w:rPr>
        <w:t xml:space="preserve">о проверке главным распорядителем бюджетных средств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муниципального финансового контроля проверок в соответствии со </w:t>
      </w:r>
      <w:hyperlink r:id="rId14" w:history="1">
        <w:r w:rsidR="00236F71" w:rsidRPr="00236F71">
          <w:rPr>
            <w:rFonts w:ascii="Times New Roman" w:hAnsi="Times New Roman"/>
            <w:bCs/>
            <w:sz w:val="28"/>
            <w:szCs w:val="28"/>
          </w:rPr>
          <w:t>статьями 268.1</w:t>
        </w:r>
      </w:hyperlink>
      <w:r w:rsidR="00236F71" w:rsidRPr="00236F71">
        <w:rPr>
          <w:rFonts w:ascii="Times New Roman" w:hAnsi="Times New Roman"/>
          <w:bCs/>
          <w:sz w:val="28"/>
          <w:szCs w:val="28"/>
        </w:rPr>
        <w:t xml:space="preserve"> и </w:t>
      </w:r>
      <w:hyperlink r:id="rId15" w:history="1">
        <w:r w:rsidR="00236F71" w:rsidRPr="00236F71">
          <w:rPr>
            <w:rFonts w:ascii="Times New Roman" w:hAnsi="Times New Roman"/>
            <w:bCs/>
            <w:sz w:val="28"/>
            <w:szCs w:val="28"/>
          </w:rPr>
          <w:t>269.2</w:t>
        </w:r>
      </w:hyperlink>
      <w:r w:rsidR="00236F71" w:rsidRPr="00236F71">
        <w:rPr>
          <w:rFonts w:ascii="Times New Roman" w:hAnsi="Times New Roman"/>
          <w:bCs/>
          <w:sz w:val="28"/>
          <w:szCs w:val="28"/>
        </w:rPr>
        <w:t xml:space="preserve"> Бюджетного кодекса Российской Федерации.</w:t>
      </w:r>
    </w:p>
    <w:p w:rsidR="00A86644" w:rsidRPr="00FD19E7" w:rsidRDefault="00062152" w:rsidP="00537F3D">
      <w:pPr>
        <w:pStyle w:val="ConsPlusNormal"/>
        <w:widowControl/>
        <w:numPr>
          <w:ilvl w:val="1"/>
          <w:numId w:val="5"/>
        </w:numPr>
        <w:adjustRightInd w:val="0"/>
        <w:spacing w:line="276" w:lineRule="auto"/>
        <w:ind w:left="0" w:firstLine="720"/>
        <w:jc w:val="both"/>
        <w:rPr>
          <w:rFonts w:ascii="Times New Roman" w:hAnsi="Times New Roman" w:cs="Times New Roman"/>
          <w:sz w:val="28"/>
          <w:szCs w:val="28"/>
        </w:rPr>
      </w:pPr>
      <w:r w:rsidRPr="00FD19E7">
        <w:rPr>
          <w:rFonts w:ascii="Times New Roman" w:hAnsi="Times New Roman" w:cs="Times New Roman"/>
          <w:sz w:val="28"/>
          <w:szCs w:val="28"/>
        </w:rPr>
        <w:t>Термины и понятия, используемые в настоящем Порядке:</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color w:val="000000"/>
          <w:sz w:val="28"/>
          <w:szCs w:val="28"/>
        </w:rPr>
        <w:t>комиссия - комиссия,</w:t>
      </w:r>
      <w:r w:rsidR="00FD19E7" w:rsidRPr="00FD19E7">
        <w:rPr>
          <w:rFonts w:ascii="Times New Roman" w:hAnsi="Times New Roman" w:cs="Times New Roman"/>
          <w:color w:val="000000"/>
          <w:sz w:val="28"/>
          <w:szCs w:val="28"/>
        </w:rPr>
        <w:t xml:space="preserve"> </w:t>
      </w:r>
      <w:r w:rsidR="00062152" w:rsidRPr="00FD19E7">
        <w:rPr>
          <w:rFonts w:ascii="Times New Roman" w:hAnsi="Times New Roman" w:cs="Times New Roman"/>
          <w:sz w:val="28"/>
          <w:szCs w:val="28"/>
        </w:rPr>
        <w:t xml:space="preserve">формируемая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787B8C"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w:t>
      </w:r>
      <w:r w:rsidR="00062152" w:rsidRPr="00FD19E7">
        <w:rPr>
          <w:rFonts w:ascii="Times New Roman" w:hAnsi="Times New Roman" w:cs="Times New Roman"/>
          <w:color w:val="000000"/>
          <w:sz w:val="28"/>
          <w:szCs w:val="28"/>
        </w:rPr>
        <w:t xml:space="preserve"> по рассмотрению заявок участников отбора </w:t>
      </w:r>
      <w:r w:rsidR="00062152" w:rsidRPr="00FD19E7">
        <w:rPr>
          <w:rFonts w:ascii="Times New Roman" w:hAnsi="Times New Roman" w:cs="Times New Roman"/>
          <w:sz w:val="28"/>
          <w:szCs w:val="28"/>
        </w:rPr>
        <w:t>по предоставлению финансовой поддержки в форме субсидий субъектам малого и среднего предпринимательства;</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конкурс - способ отбора заявительных документов субъектов малого и среднего предпринимательства на право получения финансовой поддержки в форме субсидий;</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победитель конкурса - участник отбора, признанный победителем по итогам проведения отбора на предоставление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получатель субсидии - победитель конкурса, являющийся получателем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 xml:space="preserve">соглашение о предоставлении субсидии - договор об условиях и порядке предоставления субсидии, заключенный в текущем финансовом году между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 </w:t>
      </w:r>
      <w:r w:rsidR="00787B8C" w:rsidRPr="00FD19E7">
        <w:rPr>
          <w:rFonts w:ascii="Times New Roman" w:hAnsi="Times New Roman" w:cs="Times New Roman"/>
          <w:sz w:val="28"/>
          <w:szCs w:val="28"/>
        </w:rPr>
        <w:t>Магаданской област</w:t>
      </w:r>
      <w:r w:rsidR="00062152" w:rsidRPr="00FD19E7">
        <w:rPr>
          <w:rFonts w:ascii="Times New Roman" w:hAnsi="Times New Roman" w:cs="Times New Roman"/>
          <w:sz w:val="28"/>
          <w:szCs w:val="28"/>
        </w:rPr>
        <w:t>и субъектом малого (среднего) предпринимательства – участником отбора, признанным победителем;</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субсидия - целевые денежные средства, предоставляемые субъектам малого, среднего предпринимательства для организации предпринимательской деятельности в соответствии с муниципальной программ</w:t>
      </w:r>
      <w:r w:rsidR="00062152" w:rsidRPr="00236F71">
        <w:rPr>
          <w:rFonts w:ascii="Times New Roman" w:hAnsi="Times New Roman" w:cs="Times New Roman"/>
          <w:sz w:val="28"/>
          <w:szCs w:val="28"/>
        </w:rPr>
        <w:t xml:space="preserve">ой </w:t>
      </w:r>
      <w:r w:rsidR="00236F71" w:rsidRPr="00236F71">
        <w:rPr>
          <w:rFonts w:ascii="Times New Roman" w:hAnsi="Times New Roman" w:cs="Times New Roman"/>
          <w:sz w:val="28"/>
          <w:szCs w:val="28"/>
        </w:rPr>
        <w:t>«Экономическое развитие Ягоднинского муниципального округа Магаданской области»</w:t>
      </w:r>
      <w:r w:rsidR="00062152" w:rsidRPr="00236F71">
        <w:rPr>
          <w:rFonts w:ascii="Times New Roman" w:hAnsi="Times New Roman" w:cs="Times New Roman"/>
          <w:sz w:val="28"/>
          <w:szCs w:val="28"/>
        </w:rPr>
        <w:t>;</w:t>
      </w:r>
    </w:p>
    <w:p w:rsidR="00062152"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 xml:space="preserve">участник отбора - субъект малого и среднего предпринимательства, зарегистрированный в установленном порядке в качестве юридического лица, </w:t>
      </w:r>
      <w:r w:rsidR="00062152" w:rsidRPr="00FD19E7">
        <w:rPr>
          <w:rFonts w:ascii="Times New Roman" w:hAnsi="Times New Roman" w:cs="Times New Roman"/>
          <w:sz w:val="28"/>
          <w:szCs w:val="28"/>
        </w:rPr>
        <w:lastRenderedPageBreak/>
        <w:t>индивидуального предпринимателя, физического лица - производителя товаров, работ и услуг, подавший заявление на участие в отборе получателя субсидии для предоставления финансовой поддержки в форме субсидии.</w:t>
      </w:r>
    </w:p>
    <w:p w:rsidR="00EE70C2" w:rsidRPr="00922A7E" w:rsidRDefault="001C0962" w:rsidP="00537F3D">
      <w:pPr>
        <w:pStyle w:val="a5"/>
        <w:numPr>
          <w:ilvl w:val="1"/>
          <w:numId w:val="5"/>
        </w:numPr>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Целью предоставления субсидии является создание благоприятных условий для развития малого и среднего предпринимательства, увеличения его вклада в решение социально-экономического развития Ягоднинского </w:t>
      </w:r>
      <w:r w:rsidRPr="00922A7E">
        <w:rPr>
          <w:rFonts w:ascii="Times New Roman" w:eastAsiaTheme="minorHAnsi" w:hAnsi="Times New Roman"/>
          <w:sz w:val="28"/>
          <w:szCs w:val="28"/>
        </w:rPr>
        <w:t xml:space="preserve">муниципального округа Магаданской области. </w:t>
      </w:r>
    </w:p>
    <w:p w:rsidR="00922A7E" w:rsidRPr="00922A7E" w:rsidRDefault="00716020" w:rsidP="00922A7E">
      <w:pPr>
        <w:pStyle w:val="a5"/>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922A7E">
        <w:rPr>
          <w:rFonts w:ascii="Times New Roman" w:eastAsiaTheme="minorHAnsi" w:hAnsi="Times New Roman"/>
          <w:sz w:val="28"/>
          <w:szCs w:val="28"/>
        </w:rPr>
        <w:t>Для</w:t>
      </w:r>
      <w:r w:rsidR="00EE70C2" w:rsidRPr="00922A7E">
        <w:rPr>
          <w:rFonts w:ascii="Times New Roman" w:eastAsiaTheme="minorHAnsi" w:hAnsi="Times New Roman"/>
          <w:sz w:val="28"/>
          <w:szCs w:val="28"/>
        </w:rPr>
        <w:t xml:space="preserve"> достижения поставленной цели установлен результат</w:t>
      </w:r>
      <w:r w:rsidR="00922A7E">
        <w:rPr>
          <w:rFonts w:ascii="Times New Roman" w:eastAsiaTheme="minorHAnsi" w:hAnsi="Times New Roman"/>
          <w:sz w:val="28"/>
          <w:szCs w:val="28"/>
        </w:rPr>
        <w:t xml:space="preserve"> «Создано (включая вновь зарегистрированных индивидуальных предпринимателей)/сохранено рабочих мест в сфере малого и среднего предпринимательства», установленный в единицах.</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1.5. </w:t>
      </w:r>
      <w:r w:rsidRPr="00FD19E7">
        <w:rPr>
          <w:rFonts w:ascii="Times New Roman" w:hAnsi="Times New Roman"/>
          <w:sz w:val="28"/>
          <w:szCs w:val="28"/>
        </w:rPr>
        <w:t>Главным распорядителем бюджетных средств на предоставление субсидий является администрация Ягоднинского муниципального округа Магаданской области (далее - Администрация округа),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1.6. </w:t>
      </w:r>
      <w:r w:rsidR="00DA5275" w:rsidRPr="00FD19E7">
        <w:rPr>
          <w:rFonts w:ascii="Times New Roman" w:hAnsi="Times New Roman"/>
          <w:sz w:val="28"/>
          <w:szCs w:val="28"/>
        </w:rPr>
        <w:t xml:space="preserve">Получателями субсидии являются субъекты малого и среднего предпринимательства - победители отбора по итогам отбора, заключившие </w:t>
      </w:r>
      <w:r w:rsidR="007F2FBA">
        <w:rPr>
          <w:rFonts w:ascii="Times New Roman" w:hAnsi="Times New Roman"/>
          <w:sz w:val="28"/>
          <w:szCs w:val="28"/>
        </w:rPr>
        <w:t>соглашения о предоставлении субсидии</w:t>
      </w:r>
      <w:r w:rsidR="00DA5275" w:rsidRPr="00FD19E7">
        <w:rPr>
          <w:rFonts w:ascii="Times New Roman" w:hAnsi="Times New Roman"/>
          <w:sz w:val="28"/>
          <w:szCs w:val="28"/>
        </w:rPr>
        <w:t>.</w:t>
      </w:r>
    </w:p>
    <w:p w:rsidR="00BF4E73" w:rsidRPr="00FD19E7" w:rsidRDefault="00DA5275"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1.7</w:t>
      </w:r>
      <w:r w:rsidR="00DE6B60" w:rsidRPr="00FD19E7">
        <w:rPr>
          <w:rFonts w:ascii="Times New Roman" w:eastAsiaTheme="minorHAnsi" w:hAnsi="Times New Roman"/>
          <w:bCs/>
          <w:sz w:val="28"/>
          <w:szCs w:val="28"/>
        </w:rPr>
        <w:t xml:space="preserve">. </w:t>
      </w:r>
      <w:r w:rsidR="00DE6B60" w:rsidRPr="00FD19E7">
        <w:rPr>
          <w:rFonts w:ascii="Times New Roman" w:hAnsi="Times New Roman"/>
          <w:sz w:val="28"/>
          <w:szCs w:val="28"/>
        </w:rPr>
        <w:t>Способ</w:t>
      </w:r>
      <w:r w:rsidR="00BF4E73" w:rsidRPr="00FD19E7">
        <w:rPr>
          <w:rFonts w:ascii="Times New Roman" w:hAnsi="Times New Roman"/>
          <w:sz w:val="28"/>
          <w:szCs w:val="28"/>
        </w:rPr>
        <w:t xml:space="preserve"> предоставления субсидии - </w:t>
      </w:r>
      <w:r w:rsidR="00DE6B60" w:rsidRPr="00FD19E7">
        <w:rPr>
          <w:rFonts w:ascii="Times New Roman" w:hAnsi="Times New Roman"/>
          <w:sz w:val="28"/>
          <w:szCs w:val="28"/>
        </w:rPr>
        <w:t>финансовое обеспечение затрат</w:t>
      </w:r>
      <w:r w:rsidR="001C0962" w:rsidRPr="00FD19E7">
        <w:rPr>
          <w:rFonts w:ascii="Times New Roman" w:hAnsi="Times New Roman"/>
          <w:sz w:val="28"/>
          <w:szCs w:val="28"/>
        </w:rPr>
        <w:t>:</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 xml:space="preserve">- </w:t>
      </w:r>
      <w:r w:rsidR="001C0962" w:rsidRPr="00FD19E7">
        <w:rPr>
          <w:rFonts w:ascii="Times New Roman" w:eastAsiaTheme="minorHAnsi" w:hAnsi="Times New Roman"/>
          <w:bCs/>
          <w:sz w:val="28"/>
          <w:szCs w:val="28"/>
        </w:rPr>
        <w:t>на приобретение основных средств, материалов, сырья, полуфабрикатов, запчастей и стоимости их доставки;</w:t>
      </w:r>
    </w:p>
    <w:p w:rsidR="00173A02" w:rsidRDefault="00BF4E73" w:rsidP="00173A02">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оплату стоимости аренды помещения, земли, оборудования, транспорта;</w:t>
      </w:r>
    </w:p>
    <w:p w:rsidR="00BF4E73" w:rsidRPr="00173A02" w:rsidRDefault="00173A02" w:rsidP="00173A02">
      <w:pPr>
        <w:pStyle w:val="a5"/>
        <w:autoSpaceDE w:val="0"/>
        <w:autoSpaceDN w:val="0"/>
        <w:adjustRightInd w:val="0"/>
        <w:spacing w:after="0"/>
        <w:ind w:left="0" w:firstLine="709"/>
        <w:jc w:val="both"/>
        <w:rPr>
          <w:rFonts w:ascii="Times New Roman" w:eastAsiaTheme="minorHAnsi" w:hAnsi="Times New Roman"/>
          <w:bCs/>
          <w:sz w:val="28"/>
          <w:szCs w:val="28"/>
        </w:rPr>
      </w:pPr>
      <w:r>
        <w:rPr>
          <w:rFonts w:ascii="Times New Roman" w:hAnsi="Times New Roman"/>
          <w:sz w:val="28"/>
          <w:szCs w:val="28"/>
        </w:rPr>
        <w:t>- на модернизацию, реконструкцию, капитальный ремонт, расширение и техническое перевооружение здания (части здания), сооружения либо иных основных средств</w:t>
      </w:r>
      <w:r w:rsidR="00F05DE5">
        <w:rPr>
          <w:rFonts w:ascii="Times New Roman" w:hAnsi="Times New Roman"/>
          <w:sz w:val="28"/>
          <w:szCs w:val="28"/>
        </w:rPr>
        <w:t>;</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 xml:space="preserve">на приобретение и сопровождение </w:t>
      </w:r>
      <w:r w:rsidRPr="00FD19E7">
        <w:rPr>
          <w:rFonts w:ascii="Times New Roman" w:eastAsiaTheme="minorHAnsi" w:hAnsi="Times New Roman"/>
          <w:bCs/>
          <w:sz w:val="28"/>
          <w:szCs w:val="28"/>
        </w:rPr>
        <w:t xml:space="preserve">отечественного </w:t>
      </w:r>
      <w:r w:rsidR="001C0962" w:rsidRPr="00FD19E7">
        <w:rPr>
          <w:rFonts w:ascii="Times New Roman" w:eastAsiaTheme="minorHAnsi" w:hAnsi="Times New Roman"/>
          <w:bCs/>
          <w:sz w:val="28"/>
          <w:szCs w:val="28"/>
        </w:rPr>
        <w:t>программного обеспечения;</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патента и (или) свидетельства о регистрации авторских прав;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обучение наемных работников;</w:t>
      </w:r>
    </w:p>
    <w:p w:rsidR="00C16E2A" w:rsidRPr="00FD19E7" w:rsidRDefault="00BF4E73"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выплаты по передаче прав на франшизу (паушальный взнос).</w:t>
      </w:r>
    </w:p>
    <w:p w:rsidR="00BF4E73" w:rsidRPr="00FD19E7" w:rsidRDefault="00C16E2A" w:rsidP="00537F3D">
      <w:pPr>
        <w:pStyle w:val="a5"/>
        <w:numPr>
          <w:ilvl w:val="1"/>
          <w:numId w:val="27"/>
        </w:numPr>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lastRenderedPageBreak/>
        <w:t>Не допускается осуществление за счет субсидий следующих расходов: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t xml:space="preserve">- </w:t>
      </w:r>
      <w:r w:rsidR="00C16E2A" w:rsidRPr="00FD19E7">
        <w:rPr>
          <w:rFonts w:ascii="Times New Roman" w:eastAsiaTheme="minorHAnsi" w:hAnsi="Times New Roman"/>
          <w:sz w:val="28"/>
          <w:szCs w:val="28"/>
        </w:rPr>
        <w:t>на приобретение недвижимого имущества (включая земельные участки), капитальное строительство новых зданий;</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C16E2A" w:rsidRPr="00FD19E7">
        <w:rPr>
          <w:rFonts w:ascii="Times New Roman" w:eastAsiaTheme="minorHAnsi" w:hAnsi="Times New Roman"/>
          <w:sz w:val="28"/>
          <w:szCs w:val="28"/>
        </w:rPr>
        <w:t>на приобретение алкогольной и табачной продукции, а также товаров, которые являются предметами роскоши;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00C16E2A" w:rsidRPr="00FD19E7">
        <w:rPr>
          <w:rFonts w:ascii="Times New Roman" w:eastAsiaTheme="minorHAnsi" w:hAnsi="Times New Roman"/>
          <w:sz w:val="28"/>
          <w:szCs w:val="28"/>
        </w:rPr>
        <w:t>финансирование политических партий, кампаний и акций, подготовку и проведение митингов, демонстраций, пикетирований;</w:t>
      </w:r>
    </w:p>
    <w:p w:rsidR="00BF4E73" w:rsidRPr="00FD19E7" w:rsidRDefault="00BF4E73" w:rsidP="00537F3D">
      <w:pPr>
        <w:pStyle w:val="a5"/>
        <w:autoSpaceDE w:val="0"/>
        <w:autoSpaceDN w:val="0"/>
        <w:adjustRightInd w:val="0"/>
        <w:spacing w:after="0"/>
        <w:ind w:left="0" w:firstLine="709"/>
        <w:jc w:val="both"/>
        <w:rPr>
          <w:rFonts w:ascii="Times New Roman" w:hAnsi="Times New Roman"/>
          <w:color w:val="000000"/>
          <w:sz w:val="28"/>
          <w:szCs w:val="28"/>
          <w:shd w:val="clear" w:color="auto" w:fill="FCFCFC"/>
        </w:rPr>
      </w:pPr>
      <w:r w:rsidRPr="00FD19E7">
        <w:rPr>
          <w:rFonts w:ascii="Times New Roman" w:eastAsiaTheme="minorHAnsi" w:hAnsi="Times New Roman"/>
          <w:bCs/>
          <w:sz w:val="28"/>
          <w:szCs w:val="28"/>
        </w:rPr>
        <w:t xml:space="preserve">- на </w:t>
      </w:r>
      <w:r w:rsidRPr="00FD19E7">
        <w:rPr>
          <w:rFonts w:ascii="Times New Roman" w:eastAsiaTheme="minorHAnsi" w:hAnsi="Times New Roman"/>
          <w:sz w:val="28"/>
          <w:szCs w:val="28"/>
        </w:rPr>
        <w:t>погашение</w:t>
      </w:r>
      <w:r w:rsidR="00C16E2A" w:rsidRPr="00FD19E7">
        <w:rPr>
          <w:rFonts w:ascii="Times New Roman" w:eastAsiaTheme="minorHAnsi" w:hAnsi="Times New Roman"/>
          <w:sz w:val="28"/>
          <w:szCs w:val="28"/>
        </w:rPr>
        <w:t xml:space="preserve"> задолженности </w:t>
      </w:r>
      <w:r w:rsidR="00C16E2A" w:rsidRPr="00FD19E7">
        <w:rPr>
          <w:rFonts w:ascii="Times New Roman" w:hAnsi="Times New Roman"/>
          <w:sz w:val="28"/>
          <w:szCs w:val="28"/>
        </w:rPr>
        <w:t>юридических лиц и индивидуальных предпринимателей, в том числе по</w:t>
      </w:r>
      <w:r w:rsidR="00C16E2A" w:rsidRPr="00FD19E7">
        <w:rPr>
          <w:rFonts w:ascii="Times New Roman" w:hAnsi="Times New Roman"/>
          <w:color w:val="000000"/>
          <w:sz w:val="28"/>
          <w:szCs w:val="28"/>
          <w:shd w:val="clear" w:color="auto" w:fill="FCFCFC"/>
        </w:rPr>
        <w:t xml:space="preserve"> уплате налогов, сборов, страховых взносов, процентов по кредитам;</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color w:val="000000"/>
          <w:sz w:val="28"/>
          <w:szCs w:val="28"/>
          <w:shd w:val="clear" w:color="auto" w:fill="FCFCFC"/>
        </w:rPr>
        <w:t xml:space="preserve">- на </w:t>
      </w:r>
      <w:r w:rsidRPr="00FD19E7">
        <w:rPr>
          <w:rFonts w:ascii="Times New Roman" w:eastAsiaTheme="minorHAnsi" w:hAnsi="Times New Roman"/>
          <w:sz w:val="28"/>
          <w:szCs w:val="28"/>
        </w:rPr>
        <w:t>уплату</w:t>
      </w:r>
      <w:r w:rsidR="00C16E2A" w:rsidRPr="00FD19E7">
        <w:rPr>
          <w:rFonts w:ascii="Times New Roman" w:eastAsiaTheme="minorHAnsi" w:hAnsi="Times New Roman"/>
          <w:sz w:val="28"/>
          <w:szCs w:val="28"/>
        </w:rPr>
        <w:t xml:space="preserve"> штрафов, пеней, </w:t>
      </w:r>
      <w:r w:rsidR="00C16E2A" w:rsidRPr="00FD19E7">
        <w:rPr>
          <w:rFonts w:ascii="Times New Roman" w:hAnsi="Times New Roman"/>
          <w:color w:val="000000"/>
          <w:sz w:val="28"/>
          <w:szCs w:val="28"/>
          <w:shd w:val="clear" w:color="auto" w:fill="FCFCFC"/>
        </w:rPr>
        <w:t>комиссий банков;</w:t>
      </w:r>
    </w:p>
    <w:p w:rsidR="001C0962"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Pr="00FD19E7">
        <w:rPr>
          <w:rFonts w:ascii="Times New Roman" w:hAnsi="Times New Roman"/>
          <w:color w:val="000000"/>
          <w:sz w:val="28"/>
          <w:szCs w:val="28"/>
          <w:shd w:val="clear" w:color="auto" w:fill="FCFCFC"/>
        </w:rPr>
        <w:t>оплату</w:t>
      </w:r>
      <w:r w:rsidR="00C16E2A" w:rsidRPr="00FD19E7">
        <w:rPr>
          <w:rFonts w:ascii="Times New Roman" w:hAnsi="Times New Roman"/>
          <w:color w:val="000000"/>
          <w:sz w:val="28"/>
          <w:szCs w:val="28"/>
          <w:shd w:val="clear" w:color="auto" w:fill="FCFCFC"/>
        </w:rPr>
        <w:t xml:space="preserve"> труда </w:t>
      </w:r>
      <w:r w:rsidR="00FD19E7" w:rsidRPr="00FD19E7">
        <w:rPr>
          <w:rFonts w:ascii="Times New Roman" w:hAnsi="Times New Roman"/>
          <w:sz w:val="28"/>
          <w:szCs w:val="28"/>
          <w:shd w:val="clear" w:color="auto" w:fill="FCFCFC"/>
        </w:rPr>
        <w:t>работников, приобретение</w:t>
      </w:r>
      <w:r w:rsidR="00C16E2A" w:rsidRPr="00FD19E7">
        <w:rPr>
          <w:rFonts w:ascii="Times New Roman" w:hAnsi="Times New Roman"/>
          <w:sz w:val="28"/>
          <w:szCs w:val="28"/>
          <w:shd w:val="clear" w:color="auto" w:fill="FCFCFC"/>
        </w:rPr>
        <w:t xml:space="preserve"> материальных ценностей для дальнейшей их реализации, а также расходов, произведенных вне затрат</w:t>
      </w:r>
      <w:r w:rsidR="00C16E2A" w:rsidRPr="00FD19E7">
        <w:rPr>
          <w:rFonts w:ascii="Times New Roman" w:eastAsiaTheme="minorHAnsi" w:hAnsi="Times New Roman"/>
          <w:sz w:val="28"/>
          <w:szCs w:val="28"/>
        </w:rPr>
        <w:t>, установленных в пункте 1.7 настоящего Порядка</w:t>
      </w:r>
      <w:r w:rsidR="00C16E2A" w:rsidRPr="00FD19E7">
        <w:rPr>
          <w:rFonts w:ascii="Times New Roman" w:hAnsi="Times New Roman"/>
          <w:sz w:val="28"/>
          <w:szCs w:val="28"/>
          <w:shd w:val="clear" w:color="auto" w:fill="FCFCFC"/>
        </w:rPr>
        <w:t>.</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1.9</w:t>
      </w:r>
      <w:r w:rsidR="00DE6B60" w:rsidRPr="00FD19E7">
        <w:rPr>
          <w:rFonts w:ascii="Times New Roman" w:eastAsiaTheme="minorHAnsi" w:hAnsi="Times New Roman"/>
          <w:bCs/>
          <w:sz w:val="28"/>
          <w:szCs w:val="28"/>
        </w:rPr>
        <w:t>.</w:t>
      </w:r>
      <w:r w:rsidR="00CA780C">
        <w:rPr>
          <w:rFonts w:ascii="Times New Roman" w:eastAsiaTheme="minorHAnsi" w:hAnsi="Times New Roman"/>
          <w:bCs/>
          <w:sz w:val="28"/>
          <w:szCs w:val="28"/>
        </w:rPr>
        <w:t xml:space="preserve"> В случае проведения отбора в системе «Электронный бюджет»</w:t>
      </w:r>
      <w:r w:rsidR="00DE6B60" w:rsidRPr="00FD19E7">
        <w:rPr>
          <w:rFonts w:ascii="Times New Roman" w:eastAsiaTheme="minorHAnsi" w:hAnsi="Times New Roman"/>
          <w:bCs/>
          <w:sz w:val="28"/>
          <w:szCs w:val="28"/>
        </w:rPr>
        <w:t xml:space="preserve"> </w:t>
      </w:r>
      <w:r w:rsidR="00CA780C">
        <w:rPr>
          <w:rFonts w:ascii="Times New Roman" w:hAnsi="Times New Roman"/>
          <w:sz w:val="28"/>
          <w:szCs w:val="28"/>
        </w:rPr>
        <w:t>с</w:t>
      </w:r>
      <w:r w:rsidR="00E25889" w:rsidRPr="00FD19E7">
        <w:rPr>
          <w:rFonts w:ascii="Times New Roman" w:eastAsiaTheme="minorHAnsi" w:hAnsi="Times New Roman"/>
          <w:sz w:val="28"/>
          <w:szCs w:val="28"/>
        </w:rPr>
        <w:t>в</w:t>
      </w:r>
      <w:r w:rsidR="00B7356F" w:rsidRPr="00FD19E7">
        <w:rPr>
          <w:rFonts w:ascii="Times New Roman" w:eastAsiaTheme="minorHAnsi" w:hAnsi="Times New Roman"/>
          <w:sz w:val="28"/>
          <w:szCs w:val="28"/>
        </w:rPr>
        <w:t>едения и информация о субсидиях</w:t>
      </w:r>
      <w:r w:rsidR="00E25889" w:rsidRPr="00FD19E7">
        <w:rPr>
          <w:rFonts w:ascii="Times New Roman" w:eastAsiaTheme="minorHAnsi"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00085F1C">
        <w:rPr>
          <w:rFonts w:ascii="Times New Roman" w:eastAsiaTheme="minorHAnsi" w:hAnsi="Times New Roman"/>
          <w:sz w:val="28"/>
          <w:szCs w:val="28"/>
        </w:rPr>
        <w:t>в порядке, установленном Министерством финансов Российской Федерации.</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1.10</w:t>
      </w:r>
      <w:r w:rsidR="005E2C56" w:rsidRPr="00FD19E7">
        <w:rPr>
          <w:rFonts w:ascii="Times New Roman" w:hAnsi="Times New Roman"/>
          <w:sz w:val="28"/>
          <w:szCs w:val="28"/>
        </w:rPr>
        <w:t xml:space="preserve">. </w:t>
      </w:r>
      <w:r w:rsidR="00695B4D" w:rsidRPr="00FD19E7">
        <w:rPr>
          <w:rFonts w:ascii="Times New Roman" w:hAnsi="Times New Roman"/>
          <w:sz w:val="28"/>
          <w:szCs w:val="28"/>
        </w:rPr>
        <w:t>Способом проведения отбора является конкурс на предоставление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Конкурс).</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1.11</w:t>
      </w:r>
      <w:r w:rsidR="005E2C56" w:rsidRPr="00FD19E7">
        <w:rPr>
          <w:rFonts w:ascii="Times New Roman" w:hAnsi="Times New Roman"/>
          <w:sz w:val="28"/>
          <w:szCs w:val="28"/>
        </w:rPr>
        <w:t xml:space="preserve">. </w:t>
      </w:r>
      <w:r w:rsidR="00695B4D" w:rsidRPr="00FD19E7">
        <w:rPr>
          <w:rFonts w:ascii="Times New Roman" w:hAnsi="Times New Roman"/>
          <w:sz w:val="28"/>
          <w:szCs w:val="28"/>
        </w:rPr>
        <w:t>Решение о предоставлении финансовой поддержки в форме субсидий принимается Администрацией округа на основании результатов проведенного Конкурса и решения конкурсной комиссии по предоставлению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Комиссия).</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1.12</w:t>
      </w:r>
      <w:r w:rsidR="005E2C56" w:rsidRPr="00FD19E7">
        <w:rPr>
          <w:rFonts w:ascii="Times New Roman" w:hAnsi="Times New Roman"/>
          <w:sz w:val="28"/>
          <w:szCs w:val="28"/>
        </w:rPr>
        <w:t xml:space="preserve">. </w:t>
      </w:r>
      <w:r w:rsidR="00695B4D" w:rsidRPr="00FD19E7">
        <w:rPr>
          <w:rFonts w:ascii="Times New Roman" w:hAnsi="Times New Roman"/>
          <w:sz w:val="28"/>
          <w:szCs w:val="28"/>
        </w:rPr>
        <w:t>Порядок формирования, работы и состав Комиссии утверждается постановлением Администрации округа.</w:t>
      </w:r>
      <w:bookmarkStart w:id="3" w:name="P69"/>
      <w:bookmarkEnd w:id="3"/>
    </w:p>
    <w:p w:rsidR="00695B4D"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1.13</w:t>
      </w:r>
      <w:r w:rsidR="005E2C56" w:rsidRPr="00FD19E7">
        <w:rPr>
          <w:rFonts w:ascii="Times New Roman" w:hAnsi="Times New Roman"/>
          <w:sz w:val="28"/>
          <w:szCs w:val="28"/>
        </w:rPr>
        <w:t xml:space="preserve">. </w:t>
      </w:r>
      <w:r w:rsidR="00695B4D" w:rsidRPr="00FD19E7">
        <w:rPr>
          <w:rFonts w:ascii="Times New Roman" w:eastAsiaTheme="minorHAnsi" w:hAnsi="Times New Roman"/>
          <w:sz w:val="28"/>
          <w:szCs w:val="28"/>
        </w:rPr>
        <w:t xml:space="preserve">Субсидии предоставляются </w:t>
      </w:r>
      <w:r w:rsidR="00695B4D" w:rsidRPr="00FD19E7">
        <w:rPr>
          <w:rFonts w:ascii="Times New Roman" w:hAnsi="Times New Roman"/>
          <w:sz w:val="28"/>
          <w:szCs w:val="28"/>
        </w:rPr>
        <w:t xml:space="preserve">субъектам малого и среднего предпринимательства Ягоднинского муниципального округа Магаданской области </w:t>
      </w:r>
      <w:r w:rsidR="00695B4D" w:rsidRPr="00FD19E7">
        <w:rPr>
          <w:rFonts w:ascii="Times New Roman" w:eastAsiaTheme="minorHAnsi" w:hAnsi="Times New Roman"/>
          <w:sz w:val="28"/>
          <w:szCs w:val="28"/>
        </w:rPr>
        <w:t>на безвозмездной и безвозвратной основе.</w:t>
      </w:r>
    </w:p>
    <w:p w:rsidR="00537F3D" w:rsidRPr="00FD19E7" w:rsidRDefault="00537F3D">
      <w:pPr>
        <w:rPr>
          <w:rFonts w:ascii="Times New Roman" w:eastAsiaTheme="minorHAnsi" w:hAnsi="Times New Roman" w:cs="Times New Roman"/>
          <w:b/>
          <w:bCs/>
          <w:sz w:val="28"/>
          <w:szCs w:val="28"/>
          <w:lang w:eastAsia="en-US"/>
        </w:rPr>
      </w:pPr>
    </w:p>
    <w:p w:rsidR="00CA780C" w:rsidRDefault="00CA780C">
      <w:pPr>
        <w:rPr>
          <w:rFonts w:ascii="Times New Roman" w:eastAsiaTheme="minorHAnsi" w:hAnsi="Times New Roman" w:cs="Times New Roman"/>
          <w:b/>
          <w:bCs/>
          <w:sz w:val="28"/>
          <w:szCs w:val="28"/>
          <w:lang w:eastAsia="en-US"/>
        </w:rPr>
      </w:pPr>
      <w:r>
        <w:rPr>
          <w:rFonts w:ascii="Times New Roman" w:eastAsiaTheme="minorHAnsi" w:hAnsi="Times New Roman"/>
          <w:b/>
          <w:bCs/>
          <w:sz w:val="28"/>
          <w:szCs w:val="28"/>
        </w:rPr>
        <w:br w:type="page"/>
      </w:r>
    </w:p>
    <w:p w:rsidR="00062152" w:rsidRPr="00FD19E7" w:rsidRDefault="00062152" w:rsidP="00537F3D">
      <w:pPr>
        <w:pStyle w:val="a5"/>
        <w:numPr>
          <w:ilvl w:val="0"/>
          <w:numId w:val="27"/>
        </w:numPr>
        <w:spacing w:after="0"/>
        <w:ind w:left="0"/>
        <w:jc w:val="center"/>
        <w:outlineLvl w:val="0"/>
        <w:rPr>
          <w:rFonts w:ascii="Times New Roman" w:eastAsiaTheme="minorHAnsi" w:hAnsi="Times New Roman"/>
          <w:b/>
          <w:bCs/>
          <w:sz w:val="28"/>
          <w:szCs w:val="28"/>
        </w:rPr>
      </w:pPr>
      <w:r w:rsidRPr="00FD19E7">
        <w:rPr>
          <w:rFonts w:ascii="Times New Roman" w:eastAsiaTheme="minorHAnsi" w:hAnsi="Times New Roman"/>
          <w:b/>
          <w:bCs/>
          <w:sz w:val="28"/>
          <w:szCs w:val="28"/>
        </w:rPr>
        <w:lastRenderedPageBreak/>
        <w:t>Требования к участникам отбора</w:t>
      </w:r>
    </w:p>
    <w:p w:rsidR="00EA5582" w:rsidRPr="00FD19E7" w:rsidRDefault="00EA5582" w:rsidP="00537F3D">
      <w:pPr>
        <w:pStyle w:val="a5"/>
        <w:spacing w:after="0"/>
        <w:ind w:left="0"/>
        <w:outlineLvl w:val="0"/>
        <w:rPr>
          <w:rFonts w:ascii="Times New Roman" w:eastAsiaTheme="minorHAnsi" w:hAnsi="Times New Roman"/>
          <w:b/>
          <w:bCs/>
          <w:sz w:val="28"/>
          <w:szCs w:val="28"/>
        </w:rPr>
      </w:pP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2.1. </w:t>
      </w:r>
      <w:r w:rsidRPr="00FD19E7">
        <w:rPr>
          <w:rFonts w:ascii="Times New Roman" w:hAnsi="Times New Roman" w:cs="Times New Roman"/>
          <w:sz w:val="28"/>
          <w:szCs w:val="28"/>
        </w:rPr>
        <w:t>Категорией отбора получателя субсидии</w:t>
      </w:r>
      <w:r w:rsidRPr="00FD19E7">
        <w:rPr>
          <w:rFonts w:ascii="Times New Roman" w:eastAsiaTheme="minorHAnsi" w:hAnsi="Times New Roman" w:cs="Times New Roman"/>
          <w:sz w:val="28"/>
          <w:szCs w:val="28"/>
          <w:lang w:eastAsia="en-US"/>
        </w:rPr>
        <w:t xml:space="preserve">, указанной в </w:t>
      </w:r>
      <w:hyperlink r:id="rId16" w:history="1">
        <w:r w:rsidRPr="00FD19E7">
          <w:rPr>
            <w:rFonts w:ascii="Times New Roman" w:eastAsiaTheme="minorHAnsi" w:hAnsi="Times New Roman" w:cs="Times New Roman"/>
            <w:sz w:val="28"/>
            <w:szCs w:val="28"/>
            <w:lang w:eastAsia="en-US"/>
          </w:rPr>
          <w:t>пункте 1.1</w:t>
        </w:r>
      </w:hyperlink>
      <w:r w:rsidRPr="00FD19E7">
        <w:rPr>
          <w:rFonts w:ascii="Times New Roman" w:eastAsiaTheme="minorHAnsi" w:hAnsi="Times New Roman" w:cs="Times New Roman"/>
          <w:sz w:val="28"/>
          <w:szCs w:val="28"/>
          <w:lang w:eastAsia="en-US"/>
        </w:rPr>
        <w:t xml:space="preserve"> настоящего Порядка, являются субъекты малого и среднего предпринимательства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(далее –Федераль</w:t>
      </w:r>
      <w:r w:rsidR="00BF2A52" w:rsidRPr="00FD19E7">
        <w:rPr>
          <w:rFonts w:ascii="Times New Roman" w:eastAsiaTheme="minorHAnsi" w:hAnsi="Times New Roman" w:cs="Times New Roman"/>
          <w:sz w:val="28"/>
          <w:szCs w:val="28"/>
          <w:lang w:eastAsia="en-US"/>
        </w:rPr>
        <w:t xml:space="preserve">ный закон № 209-ФЗ) </w:t>
      </w:r>
      <w:r w:rsidRPr="00FD19E7">
        <w:rPr>
          <w:rFonts w:ascii="Times New Roman" w:eastAsiaTheme="minorHAnsi" w:hAnsi="Times New Roman" w:cs="Times New Roman"/>
          <w:sz w:val="28"/>
          <w:szCs w:val="28"/>
          <w:lang w:eastAsia="en-US"/>
        </w:rPr>
        <w:t>(далее - участники отбора).</w:t>
      </w: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2.2. </w:t>
      </w:r>
      <w:r w:rsidRPr="00FD19E7">
        <w:rPr>
          <w:rFonts w:ascii="Times New Roman" w:hAnsi="Times New Roman" w:cs="Times New Roman"/>
          <w:sz w:val="28"/>
          <w:szCs w:val="28"/>
        </w:rPr>
        <w:t xml:space="preserve">Финансовая поддержка в форме </w:t>
      </w:r>
      <w:r w:rsidRPr="00FD19E7">
        <w:rPr>
          <w:rFonts w:ascii="Times New Roman" w:eastAsiaTheme="minorHAnsi" w:hAnsi="Times New Roman" w:cs="Times New Roman"/>
          <w:sz w:val="28"/>
          <w:szCs w:val="28"/>
          <w:lang w:eastAsia="en-US"/>
        </w:rPr>
        <w:t>субсидии не может оказываться субъектам малого и среднего предпринимательства: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участниками соглашений о разделе продукции;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предпринимательскую деятельность в сфере игорного бизнеса;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E6103A" w:rsidRPr="00FD19E7">
        <w:rPr>
          <w:rFonts w:ascii="Times New Roman" w:eastAsiaTheme="minorHAnsi" w:hAnsi="Times New Roman" w:cs="Times New Roman"/>
          <w:sz w:val="28"/>
          <w:szCs w:val="28"/>
          <w:lang w:eastAsia="en-US"/>
        </w:rPr>
        <w:t>ся</w:t>
      </w:r>
      <w:r w:rsidR="00062152" w:rsidRPr="00FD19E7">
        <w:rPr>
          <w:rFonts w:ascii="Times New Roman" w:eastAsiaTheme="minorHAnsi" w:hAnsi="Times New Roman" w:cs="Times New Roman"/>
          <w:sz w:val="28"/>
          <w:szCs w:val="28"/>
          <w:lang w:eastAsia="en-US"/>
        </w:rPr>
        <w:t xml:space="preserve"> в порядке, установленном законодательством Российской Федерации о валютном регулировании и валютном контроле</w:t>
      </w:r>
      <w:r w:rsidR="00062152" w:rsidRPr="00FD19E7">
        <w:rPr>
          <w:rFonts w:ascii="Times New Roman" w:eastAsiaTheme="minorHAnsi" w:hAnsi="Times New Roman" w:cs="Times New Roman"/>
          <w:color w:val="FF0000"/>
          <w:sz w:val="28"/>
          <w:szCs w:val="28"/>
          <w:lang w:eastAsia="en-US"/>
        </w:rPr>
        <w:t>,</w:t>
      </w:r>
      <w:r w:rsidR="00062152" w:rsidRPr="00FD19E7">
        <w:rPr>
          <w:rFonts w:ascii="Times New Roman" w:eastAsiaTheme="minorHAnsi" w:hAnsi="Times New Roman" w:cs="Times New Roman"/>
          <w:sz w:val="28"/>
          <w:szCs w:val="28"/>
          <w:lang w:eastAsia="en-US"/>
        </w:rPr>
        <w:t xml:space="preserve"> нерезидентами Российской Федерации, за исключением случаев, предусмотренных международными договорами Российской Федерации;</w:t>
      </w:r>
    </w:p>
    <w:p w:rsidR="0006215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075B5"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2.3. Требования, которым должны соответствовать участники отбора при подаче документов для участия в Конкурсе по состоянию на дату, установленную пунктом 4.1 настоящего Порядка:</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7" w:history="1">
        <w:r w:rsidRPr="00FD19E7">
          <w:rPr>
            <w:rFonts w:ascii="Times New Roman" w:hAnsi="Times New Roman" w:cs="Times New Roman"/>
            <w:color w:val="0000FF"/>
            <w:sz w:val="28"/>
            <w:szCs w:val="28"/>
          </w:rPr>
          <w:t>перечень</w:t>
        </w:r>
      </w:hyperlink>
      <w:r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w:t>
      </w:r>
      <w:r w:rsidRPr="00FD19E7">
        <w:rPr>
          <w:rFonts w:ascii="Times New Roman" w:hAnsi="Times New Roman" w:cs="Times New Roman"/>
          <w:sz w:val="28"/>
          <w:szCs w:val="28"/>
        </w:rPr>
        <w:lastRenderedPageBreak/>
        <w:t>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находится в составляемых в рамках реализации полномочий, предусмотренных </w:t>
      </w:r>
      <w:hyperlink r:id="rId18" w:history="1">
        <w:r w:rsidRPr="00FD19E7">
          <w:rPr>
            <w:rFonts w:ascii="Times New Roman" w:hAnsi="Times New Roman" w:cs="Times New Roman"/>
            <w:sz w:val="28"/>
            <w:szCs w:val="28"/>
          </w:rPr>
          <w:t>главой VII</w:t>
        </w:r>
      </w:hyperlink>
      <w:r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5F1C" w:rsidRDefault="008075B5" w:rsidP="00085F1C">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8075B5" w:rsidRPr="00085F1C" w:rsidRDefault="008075B5" w:rsidP="00085F1C">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19" w:history="1">
        <w:r w:rsidRPr="00FD19E7">
          <w:rPr>
            <w:rFonts w:ascii="Times New Roman" w:hAnsi="Times New Roman" w:cs="Times New Roman"/>
            <w:sz w:val="28"/>
            <w:szCs w:val="28"/>
          </w:rPr>
          <w:t>законом</w:t>
        </w:r>
      </w:hyperlink>
      <w:r w:rsidRPr="00FD19E7">
        <w:rPr>
          <w:rFonts w:ascii="Times New Roman" w:hAnsi="Times New Roman" w:cs="Times New Roman"/>
          <w:sz w:val="28"/>
          <w:szCs w:val="28"/>
        </w:rPr>
        <w:t xml:space="preserve"> </w:t>
      </w:r>
      <w:r w:rsidR="000A2CC4">
        <w:rPr>
          <w:rFonts w:ascii="Times New Roman" w:hAnsi="Times New Roman" w:cs="Times New Roman"/>
          <w:sz w:val="28"/>
          <w:szCs w:val="28"/>
        </w:rPr>
        <w:t xml:space="preserve">от 14.07.2022 № 255-ФЗ </w:t>
      </w:r>
      <w:r w:rsidRPr="00FD19E7">
        <w:rPr>
          <w:rFonts w:ascii="Times New Roman" w:hAnsi="Times New Roman" w:cs="Times New Roman"/>
          <w:sz w:val="28"/>
          <w:szCs w:val="28"/>
        </w:rPr>
        <w:t>«О контроле за деятельностью лиц, находящихся под иностранным влиянием»;</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20" w:history="1">
        <w:r w:rsidRPr="00FD19E7">
          <w:rPr>
            <w:rFonts w:ascii="Times New Roman" w:hAnsi="Times New Roman" w:cs="Times New Roman"/>
            <w:sz w:val="28"/>
            <w:szCs w:val="28"/>
          </w:rPr>
          <w:t>пунктом 3 статьи 47</w:t>
        </w:r>
      </w:hyperlink>
      <w:r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33F08"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участника отбора 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p>
    <w:p w:rsidR="00633F08"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являющийся индивидуальным предпринимателем, не прекратил деятельность в качестве индивидуального предпринимателя;</w:t>
      </w:r>
    </w:p>
    <w:p w:rsidR="008075B5"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8075B5" w:rsidRPr="00FD19E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w:t>
      </w:r>
      <w:r w:rsidR="008075B5" w:rsidRPr="00FD19E7">
        <w:rPr>
          <w:rFonts w:ascii="Times New Roman" w:hAnsi="Times New Roman" w:cs="Times New Roman"/>
          <w:sz w:val="28"/>
          <w:szCs w:val="28"/>
        </w:rPr>
        <w:lastRenderedPageBreak/>
        <w:t xml:space="preserve">органа, лице, исполняющем функции единоличного исполнительного органа, или главном бухгалтере (при наличии) </w:t>
      </w:r>
      <w:r w:rsidRPr="00FD19E7">
        <w:rPr>
          <w:rFonts w:ascii="Times New Roman" w:hAnsi="Times New Roman" w:cs="Times New Roman"/>
          <w:sz w:val="28"/>
          <w:szCs w:val="28"/>
        </w:rPr>
        <w:t>участника отбора</w:t>
      </w:r>
      <w:r w:rsidR="008075B5" w:rsidRPr="00FD19E7">
        <w:rPr>
          <w:rFonts w:ascii="Times New Roman" w:hAnsi="Times New Roman" w:cs="Times New Roman"/>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Pr="00FD19E7">
        <w:rPr>
          <w:rFonts w:ascii="Times New Roman" w:hAnsi="Times New Roman" w:cs="Times New Roman"/>
          <w:sz w:val="28"/>
          <w:szCs w:val="28"/>
        </w:rPr>
        <w:t>участниками отбора.</w:t>
      </w:r>
    </w:p>
    <w:p w:rsidR="00062152" w:rsidRPr="00FD19E7" w:rsidRDefault="00062152" w:rsidP="00537F3D">
      <w:pPr>
        <w:pStyle w:val="a5"/>
        <w:numPr>
          <w:ilvl w:val="1"/>
          <w:numId w:val="24"/>
        </w:numPr>
        <w:tabs>
          <w:tab w:val="left" w:pos="1276"/>
        </w:tabs>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Правом на получение субсидии пользуются субъекты малого и среднего предпринимательства</w:t>
      </w:r>
      <w:r w:rsidR="00EA0414" w:rsidRPr="00FD19E7">
        <w:rPr>
          <w:rFonts w:ascii="Times New Roman" w:hAnsi="Times New Roman"/>
          <w:sz w:val="28"/>
          <w:szCs w:val="28"/>
        </w:rPr>
        <w:t xml:space="preserve">, </w:t>
      </w:r>
      <w:r w:rsidRPr="00FD19E7">
        <w:rPr>
          <w:rFonts w:ascii="Times New Roman" w:hAnsi="Times New Roman"/>
          <w:sz w:val="28"/>
          <w:szCs w:val="28"/>
        </w:rPr>
        <w:t>исходя из следующих показателей:</w:t>
      </w:r>
    </w:p>
    <w:p w:rsidR="00062152" w:rsidRPr="00FD19E7" w:rsidRDefault="00062152" w:rsidP="00537F3D">
      <w:pPr>
        <w:tabs>
          <w:tab w:val="left" w:pos="1276"/>
        </w:tabs>
        <w:spacing w:after="0"/>
        <w:ind w:firstLine="709"/>
        <w:jc w:val="both"/>
        <w:rPr>
          <w:rFonts w:ascii="Times New Roman" w:eastAsiaTheme="minorHAnsi" w:hAnsi="Times New Roman" w:cs="Times New Roman"/>
          <w:bCs/>
          <w:sz w:val="28"/>
          <w:szCs w:val="28"/>
          <w:lang w:eastAsia="en-US"/>
        </w:rPr>
      </w:pPr>
      <w:r w:rsidRPr="00FD19E7">
        <w:rPr>
          <w:rFonts w:ascii="Times New Roman" w:eastAsiaTheme="minorHAnsi" w:hAnsi="Times New Roman" w:cs="Times New Roman"/>
          <w:sz w:val="28"/>
          <w:szCs w:val="28"/>
          <w:lang w:eastAsia="en-US"/>
        </w:rPr>
        <w:t xml:space="preserve">а) осуществление деятельности в приоритетных для муниципального образования «Ягоднинский </w:t>
      </w:r>
      <w:r w:rsidR="00EA0414" w:rsidRPr="00FD19E7">
        <w:rPr>
          <w:rFonts w:ascii="Times New Roman" w:eastAsiaTheme="minorHAnsi" w:hAnsi="Times New Roman" w:cs="Times New Roman"/>
          <w:sz w:val="28"/>
          <w:szCs w:val="28"/>
          <w:lang w:eastAsia="en-US"/>
        </w:rPr>
        <w:t>муниципальный</w:t>
      </w:r>
      <w:r w:rsidRPr="00FD19E7">
        <w:rPr>
          <w:rFonts w:ascii="Times New Roman" w:eastAsiaTheme="minorHAnsi" w:hAnsi="Times New Roman" w:cs="Times New Roman"/>
          <w:sz w:val="28"/>
          <w:szCs w:val="28"/>
          <w:lang w:eastAsia="en-US"/>
        </w:rPr>
        <w:t xml:space="preserve"> округ</w:t>
      </w:r>
      <w:r w:rsidR="00EA0414" w:rsidRPr="00FD19E7">
        <w:rPr>
          <w:rFonts w:ascii="Times New Roman" w:eastAsiaTheme="minorHAnsi" w:hAnsi="Times New Roman" w:cs="Times New Roman"/>
          <w:sz w:val="28"/>
          <w:szCs w:val="28"/>
          <w:lang w:eastAsia="en-US"/>
        </w:rPr>
        <w:t xml:space="preserve"> Магаданской области</w:t>
      </w:r>
      <w:r w:rsidRPr="00FD19E7">
        <w:rPr>
          <w:rFonts w:ascii="Times New Roman" w:eastAsiaTheme="minorHAnsi" w:hAnsi="Times New Roman" w:cs="Times New Roman"/>
          <w:sz w:val="28"/>
          <w:szCs w:val="28"/>
          <w:lang w:eastAsia="en-US"/>
        </w:rPr>
        <w:t>» сферах: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товаров народного потребления, производство хлеба и хлебобулочных изделий;</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жилищно-коммунальное хозяйство, коммунальные услуги, услуги по управлению жилищным фондом;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и переработка сельскохозяйственной продукции, пищевая промышленность;</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бытовое обслуживание населения;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инновационная деятельность в указанных отраслях;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зрелищно-развлекательная деятельность в области отдыха и развлечения;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образование, здравоохранение и предоставление социальных услуг;</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культура, детско-подростковые досуг, спорт, туризм;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оказание автотранспортных услуг по перевозке пассажиров;</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строительство;</w:t>
      </w:r>
    </w:p>
    <w:p w:rsidR="00062152" w:rsidRPr="00FD19E7" w:rsidRDefault="00C16E2A"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б</w:t>
      </w:r>
      <w:r w:rsidR="00062152" w:rsidRPr="00FD19E7">
        <w:rPr>
          <w:rFonts w:ascii="Times New Roman" w:hAnsi="Times New Roman" w:cs="Times New Roman"/>
          <w:sz w:val="28"/>
          <w:szCs w:val="28"/>
        </w:rPr>
        <w:t>) количество созданных рабочих мест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в) уровень заработной платы работников субъекта малого и среднего предпринимательства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г) объем выручки от реализации продукции (работ, услуг), полученный на конец отчетного года;</w:t>
      </w:r>
    </w:p>
    <w:p w:rsidR="00062152" w:rsidRPr="00FD19E7" w:rsidRDefault="00A86644" w:rsidP="00537F3D">
      <w:pPr>
        <w:tabs>
          <w:tab w:val="left" w:pos="1276"/>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д</w:t>
      </w:r>
      <w:r w:rsidR="00062152" w:rsidRPr="00FD19E7">
        <w:rPr>
          <w:rFonts w:ascii="Times New Roman" w:eastAsiaTheme="minorHAnsi" w:hAnsi="Times New Roman" w:cs="Times New Roman"/>
          <w:sz w:val="28"/>
          <w:szCs w:val="28"/>
          <w:lang w:eastAsia="en-US"/>
        </w:rPr>
        <w:t>) с</w:t>
      </w:r>
      <w:r w:rsidR="00062152" w:rsidRPr="00FD19E7">
        <w:rPr>
          <w:rFonts w:ascii="Times New Roman" w:hAnsi="Times New Roman" w:cs="Times New Roman"/>
          <w:sz w:val="28"/>
          <w:szCs w:val="28"/>
        </w:rPr>
        <w:t>умма поступлений налоговых платежей в бюджетную систему РФ за последний календарный год.</w:t>
      </w: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3. Порядок проведения отбора получателей субсидии</w:t>
      </w:r>
    </w:p>
    <w:p w:rsidR="00DA5275" w:rsidRPr="00FD19E7" w:rsidRDefault="00DA5275" w:rsidP="00537F3D">
      <w:pPr>
        <w:pStyle w:val="ConsPlusNormal"/>
        <w:spacing w:line="276" w:lineRule="auto"/>
        <w:jc w:val="center"/>
        <w:rPr>
          <w:rFonts w:ascii="Times New Roman" w:hAnsi="Times New Roman" w:cs="Times New Roman"/>
          <w:sz w:val="28"/>
          <w:szCs w:val="28"/>
        </w:rPr>
      </w:pP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3.1. Конкурс проводится в целях определения получателя субсидии исходя из наилучших показателей деятельности участника отбора, а также приоритетности деятельности, осуществляемой на территории Ягоднинского муниципального округа Магаданской области, указанной в пункте 2.4 </w:t>
      </w:r>
      <w:r w:rsidRPr="00FD19E7">
        <w:rPr>
          <w:rFonts w:ascii="Times New Roman" w:hAnsi="Times New Roman" w:cs="Times New Roman"/>
          <w:sz w:val="28"/>
          <w:szCs w:val="28"/>
        </w:rPr>
        <w:lastRenderedPageBreak/>
        <w:t>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Проведение Конкурса осуществляется при наличии бюджетных ассигнований в бюджете Ягоднинского муниципального округа Магаданской области в текущем финансовом году на реализацию </w:t>
      </w:r>
      <w:r w:rsidR="00085F1C" w:rsidRPr="00FD19E7">
        <w:rPr>
          <w:rFonts w:ascii="Times New Roman" w:hAnsi="Times New Roman" w:cs="Times New Roman"/>
          <w:sz w:val="28"/>
          <w:szCs w:val="28"/>
        </w:rPr>
        <w:t>муниципальной программ</w:t>
      </w:r>
      <w:r w:rsidR="00085F1C">
        <w:rPr>
          <w:rFonts w:ascii="Times New Roman" w:hAnsi="Times New Roman" w:cs="Times New Roman"/>
          <w:sz w:val="28"/>
          <w:szCs w:val="28"/>
        </w:rPr>
        <w:t>ы</w:t>
      </w:r>
      <w:r w:rsidR="00085F1C" w:rsidRPr="00236F71">
        <w:rPr>
          <w:rFonts w:ascii="Times New Roman" w:hAnsi="Times New Roman" w:cs="Times New Roman"/>
          <w:sz w:val="28"/>
          <w:szCs w:val="28"/>
        </w:rPr>
        <w:t xml:space="preserve"> «Экономическое развитие Ягоднинского муниципального округа Магаданской области»</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3.2. Конкурс проводится в три этапа:</w:t>
      </w:r>
      <w:bookmarkStart w:id="4" w:name="P91"/>
      <w:bookmarkEnd w:id="4"/>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а) первый этап Конкурса - прием документов от участников отбора для участия в Конкурсе. Первый этап осуществляется с </w:t>
      </w:r>
      <w:r w:rsidR="00C16E2A" w:rsidRPr="00FD19E7">
        <w:rPr>
          <w:rFonts w:ascii="Times New Roman" w:hAnsi="Times New Roman" w:cs="Times New Roman"/>
          <w:sz w:val="28"/>
          <w:szCs w:val="28"/>
        </w:rPr>
        <w:t>момента публикации извещения о проведении конкурса</w:t>
      </w:r>
      <w:r w:rsidR="00F05DE5">
        <w:rPr>
          <w:rFonts w:ascii="Times New Roman" w:hAnsi="Times New Roman" w:cs="Times New Roman"/>
          <w:sz w:val="28"/>
          <w:szCs w:val="28"/>
        </w:rPr>
        <w:t xml:space="preserve"> в соответствии с пунктом 3.4.1</w:t>
      </w:r>
      <w:r w:rsidR="00C16E2A" w:rsidRPr="00FD19E7">
        <w:rPr>
          <w:rFonts w:ascii="Times New Roman" w:hAnsi="Times New Roman" w:cs="Times New Roman"/>
          <w:sz w:val="28"/>
          <w:szCs w:val="28"/>
        </w:rPr>
        <w:t xml:space="preserve"> </w:t>
      </w:r>
      <w:r w:rsidR="00CA780C">
        <w:rPr>
          <w:rFonts w:ascii="Times New Roman" w:hAnsi="Times New Roman" w:cs="Times New Roman"/>
          <w:sz w:val="28"/>
          <w:szCs w:val="28"/>
        </w:rPr>
        <w:t xml:space="preserve">настоящего Порядка </w:t>
      </w:r>
      <w:r w:rsidR="00C16E2A" w:rsidRPr="00FD19E7">
        <w:rPr>
          <w:rFonts w:ascii="Times New Roman" w:hAnsi="Times New Roman" w:cs="Times New Roman"/>
          <w:sz w:val="28"/>
          <w:szCs w:val="28"/>
        </w:rPr>
        <w:t>в течение 30 (тридцати)</w:t>
      </w:r>
      <w:r w:rsidR="000A2CC4">
        <w:rPr>
          <w:rFonts w:ascii="Times New Roman" w:hAnsi="Times New Roman" w:cs="Times New Roman"/>
          <w:sz w:val="28"/>
          <w:szCs w:val="28"/>
        </w:rPr>
        <w:t xml:space="preserve"> календарных</w:t>
      </w:r>
      <w:r w:rsidR="00C16E2A" w:rsidRPr="00FD19E7">
        <w:rPr>
          <w:rFonts w:ascii="Times New Roman" w:hAnsi="Times New Roman" w:cs="Times New Roman"/>
          <w:sz w:val="28"/>
          <w:szCs w:val="28"/>
        </w:rPr>
        <w:t xml:space="preserve"> дней</w:t>
      </w:r>
      <w:r w:rsidRPr="00FD19E7">
        <w:rPr>
          <w:rFonts w:ascii="Times New Roman" w:hAnsi="Times New Roman" w:cs="Times New Roman"/>
          <w:sz w:val="28"/>
          <w:szCs w:val="28"/>
        </w:rPr>
        <w:t>;</w:t>
      </w:r>
      <w:bookmarkStart w:id="5" w:name="P92"/>
      <w:bookmarkEnd w:id="5"/>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б) второй этап Конкурса - проведение отбора среди участников отбора путем вскрытия конвертов, проведение экспертизы документов, поданных участниками отбора, на предмет соответствия их требованиям настоящего Порядка. Второй этап осуществляется </w:t>
      </w:r>
      <w:r w:rsidR="00D13665" w:rsidRPr="00FD19E7">
        <w:rPr>
          <w:rFonts w:ascii="Times New Roman" w:hAnsi="Times New Roman" w:cs="Times New Roman"/>
          <w:sz w:val="28"/>
          <w:szCs w:val="28"/>
        </w:rPr>
        <w:t>не более</w:t>
      </w:r>
      <w:r w:rsidRPr="00FD19E7">
        <w:rPr>
          <w:rFonts w:ascii="Times New Roman" w:hAnsi="Times New Roman" w:cs="Times New Roman"/>
          <w:sz w:val="28"/>
          <w:szCs w:val="28"/>
        </w:rPr>
        <w:t xml:space="preserve"> 12 (двенадцати) рабочих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в) третий этап Конкурса - определение победителей Конкурса на получение субсидии. Третий этап осуществляется не позднее 30 (тридцати) календарных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3.3. Рассмотрение представленных для участия в Конкурсе документов и проведение отбора среди участников отбора осуществляет Комиссия.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 Организация первого этапа Конкурса:</w:t>
      </w:r>
    </w:p>
    <w:p w:rsidR="00DA5275" w:rsidRPr="00FD19E7" w:rsidRDefault="00DA5275" w:rsidP="00085F1C">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3.4.1. Администрация округа </w:t>
      </w:r>
      <w:r w:rsidR="00085F1C">
        <w:rPr>
          <w:rFonts w:ascii="Times New Roman" w:hAnsi="Times New Roman" w:cs="Times New Roman"/>
          <w:sz w:val="28"/>
          <w:szCs w:val="28"/>
        </w:rPr>
        <w:t xml:space="preserve">не менее чем за один рабочий день до дня начала приема заявок на участие в конкурсе </w:t>
      </w:r>
      <w:r w:rsidRPr="00FD19E7">
        <w:rPr>
          <w:rFonts w:ascii="Times New Roman" w:hAnsi="Times New Roman" w:cs="Times New Roman"/>
          <w:sz w:val="28"/>
          <w:szCs w:val="28"/>
        </w:rPr>
        <w:t>размещает объявление о проведении Конкурса (далее - объявление) на едином портале</w:t>
      </w:r>
      <w:r w:rsidR="00D13665" w:rsidRPr="00FD19E7">
        <w:rPr>
          <w:rFonts w:ascii="Times New Roman" w:hAnsi="Times New Roman" w:cs="Times New Roman"/>
          <w:sz w:val="28"/>
          <w:szCs w:val="28"/>
        </w:rPr>
        <w:t xml:space="preserve"> (в случае проведения отбора в системе «Электронный бюджет»)</w:t>
      </w:r>
      <w:r w:rsidRPr="00FD19E7">
        <w:rPr>
          <w:rFonts w:ascii="Times New Roman" w:hAnsi="Times New Roman" w:cs="Times New Roman"/>
          <w:sz w:val="28"/>
          <w:szCs w:val="28"/>
        </w:rPr>
        <w:t xml:space="preserve">, официальном сайте Администрации округа в </w:t>
      </w:r>
      <w:r w:rsidRPr="00FD19E7">
        <w:rPr>
          <w:rFonts w:ascii="Times New Roman" w:eastAsiaTheme="minorHAnsi" w:hAnsi="Times New Roman" w:cs="Times New Roman"/>
          <w:sz w:val="28"/>
          <w:szCs w:val="28"/>
        </w:rPr>
        <w:t xml:space="preserve">информационно-телекоммуникационной сети </w:t>
      </w:r>
      <w:r w:rsidRPr="00FD19E7">
        <w:rPr>
          <w:rFonts w:ascii="Times New Roman" w:hAnsi="Times New Roman" w:cs="Times New Roman"/>
          <w:sz w:val="28"/>
          <w:szCs w:val="28"/>
        </w:rPr>
        <w:t xml:space="preserve">«Интернет» (далее – </w:t>
      </w:r>
      <w:r w:rsidR="00F05DE5">
        <w:rPr>
          <w:rFonts w:ascii="Times New Roman" w:hAnsi="Times New Roman" w:cs="Times New Roman"/>
          <w:sz w:val="28"/>
          <w:szCs w:val="28"/>
        </w:rPr>
        <w:t>официальный сайт Администрации округа</w:t>
      </w:r>
      <w:r w:rsidRPr="00FD19E7">
        <w:rPr>
          <w:rFonts w:ascii="Times New Roman" w:hAnsi="Times New Roman" w:cs="Times New Roman"/>
          <w:sz w:val="28"/>
          <w:szCs w:val="28"/>
        </w:rPr>
        <w:t>) и в еженедельном выпуске газеты Ягоднинского муниципального округа Магаданской области «Северная правда», в котором указываются: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сроки проведения Конкурса, место приема документов, размер бюджетных ассигнований, распределяемых в рамках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наименование, местонахождение, почтовый адрес управления экономического развития Администрации округа (далее - управление), адрес электронной почты Администрации округа и управления;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контактные номера телефонов специалистов управления для получения консультации;</w:t>
      </w:r>
    </w:p>
    <w:p w:rsidR="00DA5275" w:rsidRPr="00FD19E7" w:rsidRDefault="00BF4E73"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цель </w:t>
      </w:r>
      <w:r w:rsidR="00DA5275" w:rsidRPr="00FD19E7">
        <w:rPr>
          <w:rFonts w:ascii="Times New Roman" w:hAnsi="Times New Roman" w:cs="Times New Roman"/>
          <w:sz w:val="28"/>
          <w:szCs w:val="28"/>
        </w:rPr>
        <w:t xml:space="preserve">предоставления субсидии в соответствии с </w:t>
      </w:r>
      <w:hyperlink w:anchor="P84" w:history="1">
        <w:r w:rsidR="00DA5275" w:rsidRPr="00FD19E7">
          <w:rPr>
            <w:rFonts w:ascii="Times New Roman" w:hAnsi="Times New Roman" w:cs="Times New Roman"/>
            <w:sz w:val="28"/>
            <w:szCs w:val="28"/>
          </w:rPr>
          <w:t>пунктом 1.</w:t>
        </w:r>
      </w:hyperlink>
      <w:r w:rsidR="00DA5275" w:rsidRPr="00FD19E7">
        <w:rPr>
          <w:rFonts w:ascii="Times New Roman" w:hAnsi="Times New Roman" w:cs="Times New Roman"/>
          <w:sz w:val="28"/>
          <w:szCs w:val="28"/>
        </w:rPr>
        <w:t>4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 xml:space="preserve">- доменного имени, и (или) сетевого адреса, и (или) указателей страниц системы «Электронный бюджет», </w:t>
      </w:r>
      <w:r w:rsidR="00F05DE5">
        <w:rPr>
          <w:rFonts w:ascii="Times New Roman" w:hAnsi="Times New Roman" w:cs="Times New Roman"/>
          <w:sz w:val="28"/>
          <w:szCs w:val="28"/>
        </w:rPr>
        <w:t>официального сайта Администрации округа</w:t>
      </w:r>
      <w:r w:rsidRPr="00FD19E7">
        <w:rPr>
          <w:rFonts w:ascii="Times New Roman" w:hAnsi="Times New Roman" w:cs="Times New Roman"/>
          <w:sz w:val="28"/>
          <w:szCs w:val="28"/>
        </w:rPr>
        <w:t>, на котором обеспечивается проведение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требования к участникам отбора в соответствии с </w:t>
      </w:r>
      <w:hyperlink w:anchor="P195" w:history="1">
        <w:r w:rsidR="00CA780C">
          <w:rPr>
            <w:rFonts w:ascii="Times New Roman" w:hAnsi="Times New Roman" w:cs="Times New Roman"/>
            <w:sz w:val="28"/>
            <w:szCs w:val="28"/>
          </w:rPr>
          <w:t>пункта</w:t>
        </w:r>
        <w:r w:rsidRPr="00FD19E7">
          <w:rPr>
            <w:rFonts w:ascii="Times New Roman" w:hAnsi="Times New Roman" w:cs="Times New Roman"/>
            <w:sz w:val="28"/>
            <w:szCs w:val="28"/>
          </w:rPr>
          <w:t>м</w:t>
        </w:r>
        <w:r w:rsidR="00F05DE5">
          <w:rPr>
            <w:rFonts w:ascii="Times New Roman" w:hAnsi="Times New Roman" w:cs="Times New Roman"/>
            <w:sz w:val="28"/>
            <w:szCs w:val="28"/>
          </w:rPr>
          <w:t>и 2.2</w:t>
        </w:r>
        <w:r w:rsidR="00CA780C">
          <w:rPr>
            <w:rFonts w:ascii="Times New Roman" w:hAnsi="Times New Roman" w:cs="Times New Roman"/>
            <w:sz w:val="28"/>
            <w:szCs w:val="28"/>
          </w:rPr>
          <w:t>-</w:t>
        </w:r>
        <w:r w:rsidRPr="00FD19E7">
          <w:rPr>
            <w:rFonts w:ascii="Times New Roman" w:hAnsi="Times New Roman" w:cs="Times New Roman"/>
            <w:sz w:val="28"/>
            <w:szCs w:val="28"/>
          </w:rPr>
          <w:t>2.3</w:t>
        </w:r>
      </w:hyperlink>
      <w:r w:rsidRPr="00FD19E7">
        <w:rPr>
          <w:rFonts w:ascii="Times New Roman" w:hAnsi="Times New Roman" w:cs="Times New Roman"/>
          <w:sz w:val="28"/>
          <w:szCs w:val="28"/>
        </w:rPr>
        <w:t xml:space="preserve"> настоящего Порядка и перечня документов, представляемых участниками отбора в соответствии с </w:t>
      </w:r>
      <w:hyperlink w:anchor="P213" w:history="1">
        <w:r w:rsidRPr="00FD19E7">
          <w:rPr>
            <w:rFonts w:ascii="Times New Roman" w:hAnsi="Times New Roman" w:cs="Times New Roman"/>
            <w:sz w:val="28"/>
            <w:szCs w:val="28"/>
          </w:rPr>
          <w:t>пунктом 4.5</w:t>
        </w:r>
      </w:hyperlink>
      <w:r w:rsidRPr="00FD19E7">
        <w:rPr>
          <w:rFonts w:ascii="Times New Roman" w:hAnsi="Times New Roman" w:cs="Times New Roman"/>
          <w:sz w:val="28"/>
          <w:szCs w:val="28"/>
        </w:rPr>
        <w:t xml:space="preserve"> настоящего Порядка для подтверждения их соответствия указанным требованиям;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перечень документов, необходимых для участия в Конкурсе;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подачи заявок для участия в Конкурсе (далее - заявки) участниками отбора и требований, предъявляемых к их форме и содержанию, в соответствии с</w:t>
      </w:r>
      <w:r w:rsidR="000A2CC4">
        <w:rPr>
          <w:rFonts w:ascii="Times New Roman" w:hAnsi="Times New Roman" w:cs="Times New Roman"/>
          <w:sz w:val="28"/>
          <w:szCs w:val="28"/>
        </w:rPr>
        <w:t xml:space="preserve"> </w:t>
      </w:r>
      <w:r w:rsidRPr="00FD19E7">
        <w:rPr>
          <w:rFonts w:ascii="Times New Roman" w:hAnsi="Times New Roman" w:cs="Times New Roman"/>
          <w:sz w:val="28"/>
          <w:szCs w:val="28"/>
        </w:rPr>
        <w:t>под</w:t>
      </w:r>
      <w:hyperlink w:anchor="P145" w:history="1">
        <w:r w:rsidRPr="00FD19E7">
          <w:rPr>
            <w:rFonts w:ascii="Times New Roman" w:hAnsi="Times New Roman" w:cs="Times New Roman"/>
            <w:sz w:val="28"/>
            <w:szCs w:val="28"/>
          </w:rPr>
          <w:t>пунктами</w:t>
        </w:r>
      </w:hyperlink>
      <w:r w:rsidR="000A2CC4">
        <w:t xml:space="preserve"> </w:t>
      </w:r>
      <w:r w:rsidRPr="00FD19E7">
        <w:rPr>
          <w:rFonts w:ascii="Times New Roman" w:hAnsi="Times New Roman" w:cs="Times New Roman"/>
          <w:sz w:val="28"/>
          <w:szCs w:val="28"/>
        </w:rPr>
        <w:t xml:space="preserve">3.4.4 - </w:t>
      </w:r>
      <w:hyperlink w:anchor="P152" w:history="1">
        <w:r w:rsidRPr="00FD19E7">
          <w:rPr>
            <w:rFonts w:ascii="Times New Roman" w:hAnsi="Times New Roman" w:cs="Times New Roman"/>
            <w:sz w:val="28"/>
            <w:szCs w:val="28"/>
          </w:rPr>
          <w:t>3.4.</w:t>
        </w:r>
      </w:hyperlink>
      <w:r w:rsidRPr="00FD19E7">
        <w:rPr>
          <w:rFonts w:ascii="Times New Roman" w:hAnsi="Times New Roman" w:cs="Times New Roman"/>
          <w:sz w:val="28"/>
          <w:szCs w:val="28"/>
        </w:rPr>
        <w:t>7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участников отбора в соответствии с под</w:t>
      </w:r>
      <w:hyperlink w:anchor="P158" w:history="1">
        <w:r w:rsidRPr="00FD19E7">
          <w:rPr>
            <w:rFonts w:ascii="Times New Roman" w:hAnsi="Times New Roman" w:cs="Times New Roman"/>
            <w:sz w:val="28"/>
            <w:szCs w:val="28"/>
          </w:rPr>
          <w:t>пунктом</w:t>
        </w:r>
      </w:hyperlink>
      <w:r w:rsidR="000A2CC4">
        <w:t xml:space="preserve"> </w:t>
      </w:r>
      <w:r w:rsidRPr="00FD19E7">
        <w:rPr>
          <w:rFonts w:ascii="Times New Roman" w:hAnsi="Times New Roman" w:cs="Times New Roman"/>
          <w:sz w:val="28"/>
          <w:szCs w:val="28"/>
        </w:rPr>
        <w:t>3.4.11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дата, время и место проведения рассмотрения заявок;</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правила рассмотрения и оценки заявок участников отбора в соответствии с </w:t>
      </w:r>
      <w:hyperlink w:anchor="P167" w:history="1">
        <w:r w:rsidRPr="00FD19E7">
          <w:rPr>
            <w:rFonts w:ascii="Times New Roman" w:hAnsi="Times New Roman" w:cs="Times New Roman"/>
            <w:sz w:val="28"/>
            <w:szCs w:val="28"/>
          </w:rPr>
          <w:t>подпунктами 3.5.1</w:t>
        </w:r>
      </w:hyperlink>
      <w:r w:rsidRPr="00FD19E7">
        <w:rPr>
          <w:rFonts w:ascii="Times New Roman" w:hAnsi="Times New Roman" w:cs="Times New Roman"/>
          <w:sz w:val="28"/>
          <w:szCs w:val="28"/>
        </w:rPr>
        <w:t xml:space="preserve"> - </w:t>
      </w:r>
      <w:hyperlink w:anchor="P178" w:history="1">
        <w:r w:rsidRPr="00FD19E7">
          <w:rPr>
            <w:rFonts w:ascii="Times New Roman" w:hAnsi="Times New Roman" w:cs="Times New Roman"/>
            <w:sz w:val="28"/>
            <w:szCs w:val="28"/>
          </w:rPr>
          <w:t>3.5.5</w:t>
        </w:r>
      </w:hyperlink>
      <w:r w:rsidRPr="00FD19E7">
        <w:rPr>
          <w:rFonts w:ascii="Times New Roman" w:hAnsi="Times New Roman" w:cs="Times New Roman"/>
          <w:sz w:val="28"/>
          <w:szCs w:val="28"/>
        </w:rPr>
        <w:t xml:space="preserve">,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w:t>
      </w:r>
      <w:hyperlink w:anchor="P212" w:history="1">
        <w:r w:rsidRPr="00FD19E7">
          <w:rPr>
            <w:rFonts w:ascii="Times New Roman" w:hAnsi="Times New Roman" w:cs="Times New Roman"/>
            <w:sz w:val="28"/>
            <w:szCs w:val="28"/>
          </w:rPr>
          <w:t>4.</w:t>
        </w:r>
      </w:hyperlink>
      <w:r w:rsidR="000A2CC4">
        <w:rPr>
          <w:rFonts w:ascii="Times New Roman" w:hAnsi="Times New Roman" w:cs="Times New Roman"/>
          <w:sz w:val="28"/>
          <w:szCs w:val="28"/>
        </w:rPr>
        <w:t>4</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62" w:history="1">
        <w:r w:rsidRPr="00FD19E7">
          <w:rPr>
            <w:rFonts w:ascii="Times New Roman" w:hAnsi="Times New Roman" w:cs="Times New Roman"/>
            <w:sz w:val="28"/>
            <w:szCs w:val="28"/>
          </w:rPr>
          <w:t>подпунктом 3.4.1</w:t>
        </w:r>
      </w:hyperlink>
      <w:r w:rsidRPr="00FD19E7">
        <w:rPr>
          <w:rFonts w:ascii="Times New Roman" w:hAnsi="Times New Roman" w:cs="Times New Roman"/>
          <w:sz w:val="28"/>
          <w:szCs w:val="28"/>
        </w:rPr>
        <w:t>2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 в течение которого победитель Конкурса должен подписать соглашение</w:t>
      </w:r>
      <w:r w:rsidR="00E30936">
        <w:rPr>
          <w:rFonts w:ascii="Times New Roman" w:hAnsi="Times New Roman" w:cs="Times New Roman"/>
          <w:sz w:val="28"/>
          <w:szCs w:val="28"/>
        </w:rPr>
        <w:t xml:space="preserve"> о предоставлении субсидии (далее – Соглашение)</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условия признания победителя Конкурса участником отбора, уклонившимся от заклю</w:t>
      </w:r>
      <w:r w:rsidR="00E30936">
        <w:rPr>
          <w:rFonts w:ascii="Times New Roman" w:hAnsi="Times New Roman" w:cs="Times New Roman"/>
          <w:sz w:val="28"/>
          <w:szCs w:val="28"/>
        </w:rPr>
        <w:t>чения С</w:t>
      </w:r>
      <w:r w:rsidRPr="00FD19E7">
        <w:rPr>
          <w:rFonts w:ascii="Times New Roman" w:hAnsi="Times New Roman" w:cs="Times New Roman"/>
          <w:sz w:val="28"/>
          <w:szCs w:val="28"/>
        </w:rPr>
        <w:t>оглашения;</w:t>
      </w:r>
    </w:p>
    <w:p w:rsidR="00DA5275" w:rsidRPr="00FD19E7" w:rsidRDefault="00DA5275" w:rsidP="00537F3D">
      <w:pPr>
        <w:autoSpaceDE w:val="0"/>
        <w:autoSpaceDN w:val="0"/>
        <w:adjustRightInd w:val="0"/>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 дата размещения результатов отбора на едином портале  (в случае проведения отбора в системе «Электронный бюджет») и на официальном сайте Администрации округа, которая не может быть позднее 14-го календарного дня, следующего за днем определения победителя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3.4.2. Для участия в Конкурсе участники отбора подают в управление заявку на участие в Конкурсе, подписанную уполномоченным лицом, по </w:t>
      </w:r>
      <w:hyperlink w:anchor="P294"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1 к настоящему Порядку.</w:t>
      </w:r>
      <w:bookmarkStart w:id="6" w:name="P112"/>
      <w:bookmarkEnd w:id="6"/>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3.4.3. К заявке прикладываются следующие документы:</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а) копии учредительных и регистрационных документов, заверенные подписью руководителя (представителя по доверенности) и печатью организации (при ее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индивидуальных предпринимателей: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копия свидетельства о постановке на учет физического лица в </w:t>
      </w:r>
      <w:r w:rsidRPr="00FD19E7">
        <w:rPr>
          <w:rFonts w:ascii="Times New Roman" w:hAnsi="Times New Roman" w:cs="Times New Roman"/>
          <w:sz w:val="28"/>
          <w:szCs w:val="28"/>
        </w:rPr>
        <w:lastRenderedPageBreak/>
        <w:t>налоговом органе по месту жительства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паспорта;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юридических лиц:</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свидетельства о постановке на учет в налоговом органе по месту нахождения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устава и (или) учредительного договора;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документа, подтверждающего полномочия руководителя организации (решение об избрании и приказ о назначении);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б)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в) документы, подтверждающие соответствие субъекта малого и среднего предпринимательства условиям, установленным </w:t>
      </w:r>
      <w:hyperlink r:id="rId21" w:history="1">
        <w:r w:rsidRPr="00FD19E7">
          <w:rPr>
            <w:rFonts w:ascii="Times New Roman" w:hAnsi="Times New Roman" w:cs="Times New Roman"/>
            <w:sz w:val="28"/>
            <w:szCs w:val="28"/>
          </w:rPr>
          <w:t>статьей 4</w:t>
        </w:r>
      </w:hyperlink>
      <w:r w:rsidRPr="00FD19E7">
        <w:rPr>
          <w:rFonts w:ascii="Times New Roman" w:hAnsi="Times New Roman" w:cs="Times New Roman"/>
          <w:sz w:val="28"/>
          <w:szCs w:val="28"/>
        </w:rPr>
        <w:t xml:space="preserve"> Федерального закона № 209-ФЗ;</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г)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2" w:history="1">
        <w:r w:rsidRPr="00FD19E7">
          <w:rPr>
            <w:rFonts w:ascii="Times New Roman" w:hAnsi="Times New Roman" w:cs="Times New Roman"/>
            <w:sz w:val="28"/>
            <w:szCs w:val="28"/>
          </w:rPr>
          <w:t>статьями 268.1</w:t>
        </w:r>
      </w:hyperlink>
      <w:r w:rsidRPr="00FD19E7">
        <w:rPr>
          <w:rFonts w:ascii="Times New Roman" w:hAnsi="Times New Roman" w:cs="Times New Roman"/>
          <w:sz w:val="28"/>
          <w:szCs w:val="28"/>
        </w:rPr>
        <w:t xml:space="preserve"> и </w:t>
      </w:r>
      <w:hyperlink r:id="rId23" w:history="1">
        <w:r w:rsidRPr="00FD19E7">
          <w:rPr>
            <w:rFonts w:ascii="Times New Roman" w:hAnsi="Times New Roman" w:cs="Times New Roman"/>
            <w:sz w:val="28"/>
            <w:szCs w:val="28"/>
          </w:rPr>
          <w:t>269.2</w:t>
        </w:r>
      </w:hyperlink>
      <w:r w:rsidRPr="00FD19E7">
        <w:rPr>
          <w:rFonts w:ascii="Times New Roman" w:hAnsi="Times New Roman" w:cs="Times New Roman"/>
          <w:sz w:val="28"/>
          <w:szCs w:val="28"/>
        </w:rPr>
        <w:t xml:space="preserve"> Бюджетного кодекса Российской Федерации, и </w:t>
      </w:r>
      <w:r w:rsidR="00293D9B">
        <w:rPr>
          <w:rFonts w:ascii="Times New Roman" w:hAnsi="Times New Roman" w:cs="Times New Roman"/>
          <w:sz w:val="28"/>
          <w:szCs w:val="28"/>
        </w:rPr>
        <w:t>на включение таких положений в С</w:t>
      </w:r>
      <w:r w:rsidRPr="00FD19E7">
        <w:rPr>
          <w:rFonts w:ascii="Times New Roman" w:hAnsi="Times New Roman" w:cs="Times New Roman"/>
          <w:sz w:val="28"/>
          <w:szCs w:val="28"/>
        </w:rPr>
        <w:t>оглашение;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д) копии бухгалтерской и налоговой отчетности за предшествующий календарный год,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е) лицензии, сертификаты, патенты, свидетельства, разрешения на осуществление предпринимательской деятельности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ж) 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 документы, подтверждающие понесенные расходы на цели, установленные Порядком:</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копии договоров купли-продажи товаров (выполнения работ, оказания услуг, аренды), подтверждающие приобретение и (или) создание объектов, расходы на приобретение и создание которых подлежат субсидированию согласно перечню, определенному в </w:t>
      </w:r>
      <w:hyperlink r:id="rId24" w:history="1">
        <w:r w:rsidRPr="00FD19E7">
          <w:rPr>
            <w:rFonts w:ascii="Times New Roman" w:eastAsiaTheme="minorHAnsi" w:hAnsi="Times New Roman" w:cs="Times New Roman"/>
            <w:sz w:val="28"/>
            <w:szCs w:val="28"/>
            <w:lang w:eastAsia="en-US"/>
          </w:rPr>
          <w:t>пункте 1.4</w:t>
        </w:r>
      </w:hyperlink>
      <w:r w:rsidRPr="00FD19E7">
        <w:rPr>
          <w:rFonts w:ascii="Times New Roman" w:eastAsiaTheme="minorHAnsi" w:hAnsi="Times New Roman" w:cs="Times New Roman"/>
          <w:sz w:val="28"/>
          <w:szCs w:val="28"/>
          <w:lang w:eastAsia="en-US"/>
        </w:rPr>
        <w:t xml:space="preserve"> настоящего Порядка;</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платежные документы, подтверждающие осуществление расходов в </w:t>
      </w:r>
      <w:r w:rsidRPr="00FD19E7">
        <w:rPr>
          <w:rFonts w:ascii="Times New Roman" w:eastAsiaTheme="minorHAnsi" w:hAnsi="Times New Roman" w:cs="Times New Roman"/>
          <w:sz w:val="28"/>
          <w:szCs w:val="28"/>
          <w:lang w:eastAsia="en-US"/>
        </w:rPr>
        <w:lastRenderedPageBreak/>
        <w:t xml:space="preserve">размере 100% от их стоимости, подлежащих субсидированию согласно перечню расходов, определенному в </w:t>
      </w:r>
      <w:hyperlink r:id="rId25" w:history="1">
        <w:r w:rsidRPr="00FD19E7">
          <w:rPr>
            <w:rFonts w:ascii="Times New Roman" w:eastAsiaTheme="minorHAnsi" w:hAnsi="Times New Roman" w:cs="Times New Roman"/>
            <w:sz w:val="28"/>
            <w:szCs w:val="28"/>
            <w:lang w:eastAsia="en-US"/>
          </w:rPr>
          <w:t>пункте 1.</w:t>
        </w:r>
        <w:r w:rsidR="000A2CC4">
          <w:rPr>
            <w:rFonts w:ascii="Times New Roman" w:eastAsiaTheme="minorHAnsi" w:hAnsi="Times New Roman" w:cs="Times New Roman"/>
            <w:sz w:val="28"/>
            <w:szCs w:val="28"/>
            <w:lang w:eastAsia="en-US"/>
          </w:rPr>
          <w:t>4</w:t>
        </w:r>
      </w:hyperlink>
      <w:r w:rsidR="000A2CC4">
        <w:t xml:space="preserve"> </w:t>
      </w:r>
      <w:r w:rsidRPr="00FD19E7">
        <w:rPr>
          <w:rFonts w:ascii="Times New Roman" w:eastAsiaTheme="minorHAnsi" w:hAnsi="Times New Roman" w:cs="Times New Roman"/>
          <w:sz w:val="28"/>
          <w:szCs w:val="28"/>
          <w:lang w:eastAsia="en-US"/>
        </w:rPr>
        <w:t>настоящего Порядка, осуществление платежей, в том числе авансовых, а также частичную оплату;</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акты приема - передачи выполненных работ (оказанных услуг);</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D13665" w:rsidRPr="00FD19E7">
        <w:rPr>
          <w:rFonts w:ascii="Times New Roman" w:eastAsiaTheme="minorHAnsi" w:hAnsi="Times New Roman" w:cs="Times New Roman"/>
          <w:sz w:val="28"/>
          <w:szCs w:val="28"/>
          <w:lang w:eastAsia="en-US"/>
        </w:rPr>
        <w:t>другие документы, прилагаемые по усмотрению участника отбора, подтверждающие размер фактически понесенных или плановых расходов</w:t>
      </w:r>
      <w:r w:rsidRPr="00FD19E7">
        <w:rPr>
          <w:rFonts w:ascii="Times New Roman" w:eastAsiaTheme="minorHAnsi" w:hAnsi="Times New Roman" w:cs="Times New Roman"/>
          <w:sz w:val="28"/>
          <w:szCs w:val="28"/>
          <w:lang w:eastAsia="en-US"/>
        </w:rPr>
        <w:t>.</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Компенсации подлежат расходы на приобретение основных средств, созданных и приобретенных не ранее 2-х лет до момента подачи заявки.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Участники отбора обязуются поставить на свой бухгалтерский учет имущество, расходы, на приобретение которых были возмещены за счет средств субсидии, и не отчуждать его в течение 2-х лет с момента получения субсидии.</w:t>
      </w:r>
      <w:bookmarkStart w:id="7" w:name="P127"/>
      <w:bookmarkStart w:id="8" w:name="P145"/>
      <w:bookmarkEnd w:id="7"/>
      <w:bookmarkEnd w:id="8"/>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3.4.4. Форма заявки должна включать,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3.4.5. В случае если заявка на участие в Конкурсе участника отбора подписана лицом, не являющимся руководителем, к заявке на участие в отборе прилагаются документы, подтверждающие полномочия на подписание заявки на участие в отборе от имени участника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3.4.6. Документы, необходимые для участия в Конкурсе, оформляются участником отбора в соответствии со следующими требованиями: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наличие описи предоставляемых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все листы документов, включая опись, должны быть прошиты в единый том, пронумерованы, скреплены печатью (при наличии) и подписаны участником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верность копии документа свидетельствуется подписью руководителя или уполномоченного на то должностного лица и печатью (при наличии). На копии указывается дата ее выдачи и делается отметка о том, что подлинный документ находится в данном предприятии, учреждении, организации;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пакет документов подается непосредственно в управление в запечатанном конверте, на котором указываются наименование участника отбора, его почтовый адрес, а также делается запись «на конкурс по предоставлению финансовой поддержки».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w:t>
      </w:r>
      <w:bookmarkStart w:id="9" w:name="P152"/>
      <w:bookmarkEnd w:id="9"/>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3.4.7. Заявка и документы, направленные посредством факсимильной связи либо электронной почты, не рассматриваются и регистрации не подлежат.</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3.4.8. Документы, представленные участниками отбора для получения субсидий, не запрошенные в целях их возврата в течение срока, установленного для подачи документов, после указанного срока не возвращаются участникам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3.4.9. Участник отбора вправе подать только одну заявку по одному из направлений.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3.4.10. Поступившие на Конкурс конверты с документами регистрируются соответствующим специалистом управления (далее - специалист управления) в журнале регистрации вход</w:t>
      </w:r>
      <w:r w:rsidR="00EE3965">
        <w:rPr>
          <w:rFonts w:ascii="Times New Roman" w:hAnsi="Times New Roman" w:cs="Times New Roman"/>
          <w:sz w:val="28"/>
          <w:szCs w:val="28"/>
        </w:rPr>
        <w:t>ящей корреспонденции управления в день их поступления.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При регистрации конвертов указываются порядковый номер, дата и время получения конверта, подпись и расшифровка подписи специалиста управления, регистрирующего пакет документов на Конкурс.</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После регистрации пакета документов управление обеспечивает конфиденциальность сведений, содержащихся в них.</w:t>
      </w:r>
      <w:bookmarkStart w:id="10" w:name="P158"/>
      <w:bookmarkEnd w:id="10"/>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3.4.11. Участник отбора, подавший документы на участие в Конкурсе,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Управление осуществляет прием заявки участника отбора на внесение изменений в первоначальную заявку участника отбора в течение срока приема документов, установленного </w:t>
      </w:r>
      <w:hyperlink w:anchor="P91" w:history="1">
        <w:r w:rsidRPr="00FD19E7">
          <w:rPr>
            <w:rFonts w:ascii="Times New Roman" w:hAnsi="Times New Roman" w:cs="Times New Roman"/>
            <w:sz w:val="28"/>
            <w:szCs w:val="28"/>
          </w:rPr>
          <w:t>подпунктом«а» пункта 3.2</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Управление осуществляет возврат заявки участнику отбора не позднее 2 рабочих дней со дня поступления в управление письменного заявления участника отбора об отзыве заявки способом, определенным участником отбора в заявке.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Повторное предоставление участниками отбора заявок осуществляется в порядке и сроки, установленные объявлением, а также настоящим Порядком.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 истечении установленного срока для подачи (приема) заявки от участников отбора, заявления об изменении поданной заявки или об отзыве заявки, не принимаются.</w:t>
      </w:r>
      <w:bookmarkStart w:id="11" w:name="P162"/>
      <w:bookmarkEnd w:id="11"/>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3.4.12. Участник отбора в течение срока приема документов, установленного для первого этапа проведения Конкурса, вправе обратиться в управление за разъяснением положений объявления письменно или устно.</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Устная консультация оказывается, по контактным номерам специалиста управления, указанным в объявлении.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В случае письменного обращения участника отбора за разъяснениями </w:t>
      </w:r>
      <w:r w:rsidRPr="00FD19E7">
        <w:rPr>
          <w:rFonts w:ascii="Times New Roman" w:hAnsi="Times New Roman" w:cs="Times New Roman"/>
          <w:sz w:val="28"/>
          <w:szCs w:val="28"/>
        </w:rPr>
        <w:lastRenderedPageBreak/>
        <w:t>положений объявления, управление направляет ответ, способом, определенным в запросе, с разъяснениями участнику отбора в течение 5 рабочих дней со дня поступления обращения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3.4.13. В случае если до истечения срока приема документов, установленного для первого этапа проведения конкурса, в адрес управления не поступило ни одного пакета документов, конкурс признается несостоявшимся.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Заявка, поступившая от единственного участника отбора, рассматривается в соответствии с настоящим Порядком. В этом случае отбор по системе балльных оценок не проводится.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 Организация второго этапа Конкурса:</w:t>
      </w:r>
      <w:bookmarkStart w:id="12" w:name="P167"/>
      <w:bookmarkEnd w:id="12"/>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3.5.1. Вскрытие конвертов, поданных участниками отбора на участие в Конкурсе, осуществляется Комиссией. </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Заседание Комиссии по вскрытию конвертов с документами проводится в Администрации округа в течение 1-го рабочего дня со дня окончания приема документов, установленного для первого этапа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3.5.2. Заседание Комиссии считается правомочным, если на нем присутствует более половины ее членов.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3.5.3. Комиссия рассматривает и оценивает заявки, а также проверяет заявки на соответствие их требованиям, установленным </w:t>
      </w:r>
      <w:hyperlink w:anchor="P195" w:history="1">
        <w:r w:rsidR="009B04D5">
          <w:rPr>
            <w:rFonts w:ascii="Times New Roman" w:hAnsi="Times New Roman" w:cs="Times New Roman"/>
            <w:sz w:val="28"/>
            <w:szCs w:val="28"/>
          </w:rPr>
          <w:t>пунктами 2.2</w:t>
        </w:r>
        <w:r w:rsidR="00E30936">
          <w:rPr>
            <w:rFonts w:ascii="Times New Roman" w:hAnsi="Times New Roman" w:cs="Times New Roman"/>
            <w:sz w:val="28"/>
            <w:szCs w:val="28"/>
          </w:rPr>
          <w:t>-</w:t>
        </w:r>
        <w:r w:rsidRPr="00FD19E7">
          <w:rPr>
            <w:rFonts w:ascii="Times New Roman" w:hAnsi="Times New Roman" w:cs="Times New Roman"/>
            <w:sz w:val="28"/>
            <w:szCs w:val="28"/>
          </w:rPr>
          <w:t>2.3</w:t>
        </w:r>
      </w:hyperlink>
      <w:r w:rsidRPr="00FD19E7">
        <w:rPr>
          <w:rFonts w:ascii="Times New Roman" w:hAnsi="Times New Roman" w:cs="Times New Roman"/>
          <w:sz w:val="28"/>
          <w:szCs w:val="28"/>
        </w:rPr>
        <w:t xml:space="preserve"> настоящего Порядка, проводит проверку документов в соответствии с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w:t>
        </w:r>
      </w:hyperlink>
      <w:r w:rsidRPr="00FD19E7">
        <w:rPr>
          <w:rFonts w:ascii="Times New Roman" w:hAnsi="Times New Roman" w:cs="Times New Roman"/>
          <w:sz w:val="28"/>
          <w:szCs w:val="28"/>
        </w:rPr>
        <w:t>4 настоящего Порядка.</w:t>
      </w:r>
      <w:bookmarkStart w:id="13" w:name="P170"/>
      <w:bookmarkEnd w:id="13"/>
    </w:p>
    <w:p w:rsidR="00DA5275" w:rsidRPr="00FD19E7" w:rsidRDefault="00DA5275" w:rsidP="00E30936">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3.5.4. Комиссия </w:t>
      </w:r>
      <w:r w:rsidR="00E30936">
        <w:rPr>
          <w:rFonts w:ascii="Times New Roman" w:hAnsi="Times New Roman" w:cs="Times New Roman"/>
          <w:sz w:val="28"/>
          <w:szCs w:val="28"/>
        </w:rPr>
        <w:t xml:space="preserve">отказывает участнику отбора </w:t>
      </w:r>
      <w:r w:rsidRPr="00FD19E7">
        <w:rPr>
          <w:rFonts w:ascii="Times New Roman" w:hAnsi="Times New Roman" w:cs="Times New Roman"/>
          <w:sz w:val="28"/>
          <w:szCs w:val="28"/>
        </w:rPr>
        <w:t>на стадии рассмотрения и оценки заявки</w:t>
      </w:r>
      <w:r w:rsidR="00E30936">
        <w:rPr>
          <w:rFonts w:ascii="Times New Roman" w:hAnsi="Times New Roman" w:cs="Times New Roman"/>
          <w:sz w:val="28"/>
          <w:szCs w:val="28"/>
        </w:rPr>
        <w:t>,</w:t>
      </w:r>
      <w:r w:rsidRPr="00FD19E7">
        <w:rPr>
          <w:rFonts w:ascii="Times New Roman" w:hAnsi="Times New Roman" w:cs="Times New Roman"/>
          <w:sz w:val="28"/>
          <w:szCs w:val="28"/>
        </w:rPr>
        <w:t xml:space="preserve"> в случае если: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участника отбора не соответствует требованиям, установленным настоящим Порядком;</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с документами подана после даты и (или) времени, определенных для срока подачи документов;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участник отбора не соответствует критериям и требованиям отбора для участия в Конкурсе, определенным </w:t>
      </w:r>
      <w:hyperlink w:anchor="P69" w:history="1">
        <w:r w:rsidRPr="00FD19E7">
          <w:rPr>
            <w:rFonts w:ascii="Times New Roman" w:hAnsi="Times New Roman" w:cs="Times New Roman"/>
            <w:sz w:val="28"/>
            <w:szCs w:val="28"/>
          </w:rPr>
          <w:t>пунктами</w:t>
        </w:r>
        <w:r w:rsidR="009B04D5">
          <w:rPr>
            <w:rFonts w:ascii="Times New Roman" w:hAnsi="Times New Roman" w:cs="Times New Roman"/>
            <w:sz w:val="28"/>
            <w:szCs w:val="28"/>
          </w:rPr>
          <w:t xml:space="preserve"> 2.2</w:t>
        </w:r>
        <w:r w:rsidR="00E30936">
          <w:rPr>
            <w:rFonts w:ascii="Times New Roman" w:hAnsi="Times New Roman" w:cs="Times New Roman"/>
            <w:sz w:val="28"/>
            <w:szCs w:val="28"/>
          </w:rPr>
          <w:t>-</w:t>
        </w:r>
        <w:r w:rsidRPr="00FD19E7">
          <w:rPr>
            <w:rFonts w:ascii="Times New Roman" w:hAnsi="Times New Roman" w:cs="Times New Roman"/>
            <w:sz w:val="28"/>
            <w:szCs w:val="28"/>
          </w:rPr>
          <w:t xml:space="preserve"> 2.</w:t>
        </w:r>
      </w:hyperlink>
      <w:r w:rsidR="00695B4D" w:rsidRPr="00FD19E7">
        <w:rPr>
          <w:rFonts w:ascii="Times New Roman" w:hAnsi="Times New Roman" w:cs="Times New Roman"/>
          <w:sz w:val="28"/>
          <w:szCs w:val="28"/>
        </w:rPr>
        <w:t>3</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несоответствие представленных участниками отбора документов требованиям, определенным в соответствии с </w:t>
      </w:r>
      <w:hyperlink w:anchor="P145" w:history="1">
        <w:r w:rsidRPr="00FD19E7">
          <w:rPr>
            <w:rFonts w:ascii="Times New Roman" w:hAnsi="Times New Roman" w:cs="Times New Roman"/>
            <w:sz w:val="28"/>
            <w:szCs w:val="28"/>
          </w:rPr>
          <w:t>подпунктами 3.4.</w:t>
        </w:r>
      </w:hyperlink>
      <w:r w:rsidRPr="00FD19E7">
        <w:rPr>
          <w:rFonts w:ascii="Times New Roman" w:hAnsi="Times New Roman" w:cs="Times New Roman"/>
          <w:sz w:val="28"/>
          <w:szCs w:val="28"/>
        </w:rPr>
        <w:t>3–</w:t>
      </w:r>
      <w:hyperlink w:anchor="P152" w:history="1">
        <w:r w:rsidRPr="00FD19E7">
          <w:rPr>
            <w:rFonts w:ascii="Times New Roman" w:hAnsi="Times New Roman" w:cs="Times New Roman"/>
            <w:sz w:val="28"/>
            <w:szCs w:val="28"/>
          </w:rPr>
          <w:t>3.4.7</w:t>
        </w:r>
      </w:hyperlink>
      <w:r w:rsidRPr="00FD19E7">
        <w:rPr>
          <w:rFonts w:ascii="Times New Roman" w:hAnsi="Times New Roman" w:cs="Times New Roman"/>
          <w:sz w:val="28"/>
          <w:szCs w:val="28"/>
        </w:rPr>
        <w:t>, 4.5 настоящего Порядка</w:t>
      </w:r>
      <w:r w:rsidR="000A2CC4">
        <w:rPr>
          <w:rFonts w:ascii="Times New Roman" w:hAnsi="Times New Roman" w:cs="Times New Roman"/>
          <w:sz w:val="28"/>
          <w:szCs w:val="28"/>
        </w:rPr>
        <w:t xml:space="preserve"> или не предоставление (предоставление не в полном объеме) указанных документов</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документы содержат недостове</w:t>
      </w:r>
      <w:r w:rsidR="00695B4D" w:rsidRPr="00FD19E7">
        <w:rPr>
          <w:rFonts w:ascii="Times New Roman" w:hAnsi="Times New Roman" w:cs="Times New Roman"/>
          <w:sz w:val="28"/>
          <w:szCs w:val="28"/>
        </w:rPr>
        <w:t>рные сведения и (или) документы</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тексты документов написаны неразборчиво, исполнены карандашом или имеют серьезные повреждения, содержат ошибки, неточности, исправления, наличие которых не позволяет однозначно истолковать их содержание, а также в документах имеются приписки, зачеркнутые слова и иные, не оговоренные в них исправления;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shd w:val="clear" w:color="auto" w:fill="FFFFFF"/>
        </w:rPr>
        <w:lastRenderedPageBreak/>
        <w:t xml:space="preserve">- ранее в отношении </w:t>
      </w:r>
      <w:r w:rsidRPr="00FD19E7">
        <w:rPr>
          <w:rFonts w:ascii="Times New Roman" w:hAnsi="Times New Roman" w:cs="Times New Roman"/>
          <w:sz w:val="28"/>
          <w:szCs w:val="28"/>
        </w:rPr>
        <w:t xml:space="preserve">участника отбора </w:t>
      </w:r>
      <w:r w:rsidRPr="00FD19E7">
        <w:rPr>
          <w:rFonts w:ascii="Times New Roman" w:hAnsi="Times New Roman" w:cs="Times New Roman"/>
          <w:sz w:val="28"/>
          <w:szCs w:val="28"/>
          <w:shd w:val="clear" w:color="auto" w:fill="FFFFFF"/>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с момента признания участника отбора получателем субсидии, допустившим нарушение порядка и условий предоставления субсидии, </w:t>
      </w:r>
      <w:r w:rsidRPr="00FD19E7">
        <w:rPr>
          <w:rFonts w:ascii="Times New Roman" w:hAnsi="Times New Roman" w:cs="Times New Roman"/>
          <w:sz w:val="28"/>
          <w:szCs w:val="28"/>
          <w:shd w:val="clear" w:color="auto" w:fill="FFFFFF"/>
        </w:rPr>
        <w:t>в том числе не обеспечившим целевого использования средств поддержки,</w:t>
      </w:r>
      <w:r w:rsidRPr="00FD19E7">
        <w:rPr>
          <w:rFonts w:ascii="Times New Roman" w:hAnsi="Times New Roman" w:cs="Times New Roman"/>
          <w:sz w:val="28"/>
          <w:szCs w:val="28"/>
        </w:rPr>
        <w:t xml:space="preserve"> прошло менее 3 лет.</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4" w:name="P178"/>
      <w:bookmarkEnd w:id="14"/>
      <w:r w:rsidRPr="00FD19E7">
        <w:rPr>
          <w:rFonts w:ascii="Times New Roman" w:hAnsi="Times New Roman" w:cs="Times New Roman"/>
          <w:sz w:val="28"/>
          <w:szCs w:val="28"/>
        </w:rPr>
        <w:t xml:space="preserve">3.5.5. При наличии оснований для отклонения заявки, указанных в </w:t>
      </w:r>
      <w:hyperlink w:anchor="P170" w:history="1">
        <w:r w:rsidRPr="00FD19E7">
          <w:rPr>
            <w:rFonts w:ascii="Times New Roman" w:hAnsi="Times New Roman" w:cs="Times New Roman"/>
            <w:sz w:val="28"/>
            <w:szCs w:val="28"/>
          </w:rPr>
          <w:t>подпункте 3.5.4</w:t>
        </w:r>
      </w:hyperlink>
      <w:r w:rsidRPr="00FD19E7">
        <w:rPr>
          <w:rFonts w:ascii="Times New Roman" w:hAnsi="Times New Roman" w:cs="Times New Roman"/>
          <w:sz w:val="28"/>
          <w:szCs w:val="28"/>
        </w:rPr>
        <w:t xml:space="preserve"> настоящего Порядка, Комиссия отклоняет заявку и направляет участнику отбора уведомление в порядке, указанном в </w:t>
      </w:r>
      <w:hyperlink w:anchor="P179" w:history="1">
        <w:r w:rsidRPr="00FD19E7">
          <w:rPr>
            <w:rFonts w:ascii="Times New Roman" w:hAnsi="Times New Roman" w:cs="Times New Roman"/>
            <w:sz w:val="28"/>
            <w:szCs w:val="28"/>
          </w:rPr>
          <w:t>пункте 3.6</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5" w:name="P179"/>
      <w:bookmarkEnd w:id="15"/>
      <w:r w:rsidRPr="00FD19E7">
        <w:rPr>
          <w:rFonts w:ascii="Times New Roman" w:hAnsi="Times New Roman" w:cs="Times New Roman"/>
          <w:sz w:val="28"/>
          <w:szCs w:val="28"/>
        </w:rPr>
        <w:t>3.6. Комиссия не позднее 2 рабочих дней со дня принятия решения об отклонении заявки в адрес участников отбора, не прошедших отбор, направля</w:t>
      </w:r>
      <w:r w:rsidR="00085F1C">
        <w:rPr>
          <w:rFonts w:ascii="Times New Roman" w:hAnsi="Times New Roman" w:cs="Times New Roman"/>
          <w:sz w:val="28"/>
          <w:szCs w:val="28"/>
        </w:rPr>
        <w:t>ет в письменном виде уведомление</w:t>
      </w:r>
      <w:r w:rsidRPr="00FD19E7">
        <w:rPr>
          <w:rFonts w:ascii="Times New Roman" w:hAnsi="Times New Roman" w:cs="Times New Roman"/>
          <w:sz w:val="28"/>
          <w:szCs w:val="28"/>
        </w:rPr>
        <w:t xml:space="preserve"> посредством услуг почтовой связи с указанием причины отклонения документов, в том числе положений объявления о проведении Конкурса, которому не соответствуют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 Организация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3.7.1.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 установленными каждому критерию оценки (далее - критерии оценки).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Ягоднинского муниципального округа Магаданской области (далее - оценочный лист) по </w:t>
      </w:r>
      <w:hyperlink w:anchor="P419"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2 к настоящему Порядку.</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3.7.2. Заседание Комиссии по определению победителей Конкурса проводится после проведения проверки, указанной в </w:t>
      </w:r>
      <w:hyperlink w:anchor="P210" w:history="1">
        <w:r w:rsidRPr="00FD19E7">
          <w:rPr>
            <w:rFonts w:ascii="Times New Roman" w:hAnsi="Times New Roman" w:cs="Times New Roman"/>
            <w:sz w:val="28"/>
            <w:szCs w:val="28"/>
          </w:rPr>
          <w:t>пунктах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4.4</w:t>
        </w:r>
      </w:hyperlink>
      <w:r w:rsidRPr="00FD19E7">
        <w:rPr>
          <w:rFonts w:ascii="Times New Roman" w:hAnsi="Times New Roman" w:cs="Times New Roman"/>
          <w:sz w:val="28"/>
          <w:szCs w:val="28"/>
        </w:rPr>
        <w:t xml:space="preserve"> настоящего Порядка, в сроки, установленные для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3.7.3.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 Данные о порядковых номерах и соответствующих им наименованиях участников отбора указываются в протоколе.</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3.7.4. Оценка проводится Комиссией по балльной системе от 1 до 10 баллов по каждому из критериев. </w:t>
      </w:r>
      <w:r w:rsidRPr="00FD19E7">
        <w:rPr>
          <w:rFonts w:ascii="Times New Roman" w:eastAsiaTheme="minorHAnsi" w:hAnsi="Times New Roman" w:cs="Times New Roman"/>
          <w:sz w:val="28"/>
          <w:szCs w:val="28"/>
        </w:rPr>
        <w:t>Совокупная значимость крите</w:t>
      </w:r>
      <w:r w:rsidR="00085F1C">
        <w:rPr>
          <w:rFonts w:ascii="Times New Roman" w:eastAsiaTheme="minorHAnsi" w:hAnsi="Times New Roman" w:cs="Times New Roman"/>
          <w:sz w:val="28"/>
          <w:szCs w:val="28"/>
        </w:rPr>
        <w:t>риев оценки заявок составляет 5</w:t>
      </w:r>
      <w:r w:rsidRPr="00FD19E7">
        <w:rPr>
          <w:rFonts w:ascii="Times New Roman" w:eastAsiaTheme="minorHAnsi" w:hAnsi="Times New Roman" w:cs="Times New Roman"/>
          <w:sz w:val="28"/>
          <w:szCs w:val="28"/>
        </w:rPr>
        <w:t>0.</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lastRenderedPageBreak/>
        <w:t>Заявка оценивается каждым членом Комиссии по каждому из критериев, указанных в пункте 2.4 настоящего Положения, по шкале от 1 до 10 баллов.</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Итоговая оценка заявки определяется как сумма баллов, присвоенных каждой заявке по каждому критерию оценки заявок, с учетом значимости соответствующего критерия оценки заявок в совокупной значимости критериев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По итогам выставления баллов Комиссия ранжирует заявки в порядке убывания количества баллов.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3.7.5. Победителем Конкурса признается участник Конкурса, суммарно набравший наибольшее количество баллов в оценочных листах членов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3.7.6. Решение Комиссии указывается в протоколе результата отбора, который подписывают все члены Комиссии, присутствовавшие на заседании, не позднее 2 рабочих дней со дня проведения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протоколе результатов отбора указываются сведения, установленные в пункте 3.8.1 настоящего Порядка.</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Победителю отбора, по его требованию, указанному в заявке, направляется выписка из протокола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3.8. Информация о результатах отбора размещается на едином портале и на официальном сайте Администрации округа не позднее 14-го календарного дня, следующего за днем определения победителя.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6" w:name="P200"/>
      <w:bookmarkEnd w:id="16"/>
      <w:r w:rsidRPr="00FD19E7">
        <w:rPr>
          <w:rFonts w:ascii="Times New Roman" w:hAnsi="Times New Roman" w:cs="Times New Roman"/>
          <w:sz w:val="28"/>
          <w:szCs w:val="28"/>
        </w:rPr>
        <w:t>3.8.1. Информация о результатах рассмотрения документов должна включать следующие сведения: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а) дата, время, место проведения рассмотрения и оценки документов участников отбора;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б) информация об участниках отбора, документы которых были рассмотрены;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г) последовательность оценки документов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д) наименование получателя с</w:t>
      </w:r>
      <w:r w:rsidR="00E30936">
        <w:rPr>
          <w:rFonts w:ascii="Times New Roman" w:hAnsi="Times New Roman" w:cs="Times New Roman"/>
          <w:sz w:val="28"/>
          <w:szCs w:val="28"/>
        </w:rPr>
        <w:t>убсидии, с которым заключается С</w:t>
      </w:r>
      <w:r w:rsidRPr="00FD19E7">
        <w:rPr>
          <w:rFonts w:ascii="Times New Roman" w:hAnsi="Times New Roman" w:cs="Times New Roman"/>
          <w:sz w:val="28"/>
          <w:szCs w:val="28"/>
        </w:rPr>
        <w:t>оглашение, и размер предоставляемой ему субсидии.</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3.9. В случае отказа победителя Конкурса от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признания победителя Конкурса уклонившимся от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w:t>
      </w:r>
      <w:r w:rsidRPr="00FD19E7">
        <w:rPr>
          <w:rFonts w:ascii="Times New Roman" w:eastAsiaTheme="minorHAnsi" w:hAnsi="Times New Roman" w:cs="Times New Roman"/>
          <w:sz w:val="28"/>
          <w:szCs w:val="28"/>
          <w:lang w:eastAsia="en-US"/>
        </w:rPr>
        <w:lastRenderedPageBreak/>
        <w:t xml:space="preserve">право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по решению Комиссии предоставляется другому участнику Конкурса в соответствии с результатами ранжирования, сформированными по результатам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3.10.</w:t>
      </w:r>
      <w:r w:rsidRPr="00FD19E7">
        <w:rPr>
          <w:rFonts w:ascii="Times New Roman" w:hAnsi="Times New Roman" w:cs="Times New Roman"/>
          <w:sz w:val="28"/>
          <w:szCs w:val="28"/>
        </w:rPr>
        <w:t>Участники отбора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соответствующей Программы на текущий финансовый год.</w:t>
      </w:r>
    </w:p>
    <w:p w:rsidR="00DA5275" w:rsidRPr="00FD19E7" w:rsidRDefault="00DA5275" w:rsidP="003F4ABB">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3.11. В случае увеличения средств на субсидирование в текущем финансовом году, управление в течение 10 рабочих дней после внесения соответствующих изменений в </w:t>
      </w:r>
      <w:r w:rsidR="003F4ABB">
        <w:rPr>
          <w:rFonts w:ascii="Times New Roman" w:hAnsi="Times New Roman" w:cs="Times New Roman"/>
          <w:sz w:val="28"/>
          <w:szCs w:val="28"/>
        </w:rPr>
        <w:t>муниципальную</w:t>
      </w:r>
      <w:r w:rsidR="003F4ABB" w:rsidRPr="00FD19E7">
        <w:rPr>
          <w:rFonts w:ascii="Times New Roman" w:hAnsi="Times New Roman" w:cs="Times New Roman"/>
          <w:sz w:val="28"/>
          <w:szCs w:val="28"/>
        </w:rPr>
        <w:t xml:space="preserve"> программ</w:t>
      </w:r>
      <w:r w:rsidR="003F4ABB">
        <w:rPr>
          <w:rFonts w:ascii="Times New Roman" w:hAnsi="Times New Roman" w:cs="Times New Roman"/>
          <w:sz w:val="28"/>
          <w:szCs w:val="28"/>
        </w:rPr>
        <w:t>у</w:t>
      </w:r>
      <w:r w:rsidR="003F4ABB" w:rsidRPr="00236F71">
        <w:rPr>
          <w:rFonts w:ascii="Times New Roman" w:hAnsi="Times New Roman" w:cs="Times New Roman"/>
          <w:sz w:val="28"/>
          <w:szCs w:val="28"/>
        </w:rPr>
        <w:t xml:space="preserve"> «Экономическое развитие Ягоднинского муниципального округа Магаданской области»</w:t>
      </w:r>
      <w:r w:rsidR="003F4ABB">
        <w:rPr>
          <w:rFonts w:ascii="Times New Roman" w:hAnsi="Times New Roman" w:cs="Times New Roman"/>
          <w:sz w:val="28"/>
          <w:szCs w:val="28"/>
        </w:rPr>
        <w:t xml:space="preserve"> </w:t>
      </w:r>
      <w:r w:rsidRPr="00FD19E7">
        <w:rPr>
          <w:rFonts w:ascii="Times New Roman" w:hAnsi="Times New Roman" w:cs="Times New Roman"/>
          <w:sz w:val="28"/>
          <w:szCs w:val="28"/>
        </w:rPr>
        <w:t>организует заседание Комиссии, на рассмотрение которой выносятся перечни участников отбора, допущенных к Конкурсу в текущем финансовом году и не получивших субсидию по причине недостаточности средств.</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3.12. В случае если на заседании Комиссии между победителями отбора не в полном объеме распределены средства,</w:t>
      </w:r>
      <w:r w:rsidR="009B04D5">
        <w:rPr>
          <w:rFonts w:ascii="Times New Roman" w:hAnsi="Times New Roman" w:cs="Times New Roman"/>
          <w:sz w:val="28"/>
          <w:szCs w:val="28"/>
        </w:rPr>
        <w:t xml:space="preserve"> предусмотренные на реализацию П</w:t>
      </w:r>
      <w:r w:rsidRPr="00FD19E7">
        <w:rPr>
          <w:rFonts w:ascii="Times New Roman" w:hAnsi="Times New Roman" w:cs="Times New Roman"/>
          <w:sz w:val="28"/>
          <w:szCs w:val="28"/>
        </w:rPr>
        <w:t>рограммы, Комиссия принимает решение о целесообразности проведения нового Конкурса.</w:t>
      </w:r>
    </w:p>
    <w:p w:rsidR="00344A32" w:rsidRPr="00FD19E7" w:rsidRDefault="00344A32" w:rsidP="00537F3D">
      <w:pPr>
        <w:spacing w:after="0"/>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4. Условия и порядок предоставления субсидии</w:t>
      </w:r>
    </w:p>
    <w:p w:rsidR="00062152" w:rsidRPr="00FD19E7" w:rsidRDefault="00062152" w:rsidP="00537F3D">
      <w:pPr>
        <w:pStyle w:val="ConsPlusNormal"/>
        <w:spacing w:line="276" w:lineRule="auto"/>
        <w:jc w:val="both"/>
        <w:rPr>
          <w:rFonts w:ascii="Times New Roman" w:hAnsi="Times New Roman" w:cs="Times New Roman"/>
          <w:sz w:val="28"/>
          <w:szCs w:val="28"/>
        </w:rPr>
      </w:pP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7" w:name="P209"/>
      <w:bookmarkEnd w:id="17"/>
      <w:r w:rsidRPr="00FD19E7">
        <w:rPr>
          <w:rFonts w:ascii="Times New Roman" w:hAnsi="Times New Roman" w:cs="Times New Roman"/>
          <w:sz w:val="28"/>
          <w:szCs w:val="28"/>
        </w:rPr>
        <w:t xml:space="preserve">4.1. Получатель субсидии должен соответствовать требованиям, установленным </w:t>
      </w:r>
      <w:hyperlink w:anchor="P195" w:history="1">
        <w:r w:rsidR="00A30001">
          <w:rPr>
            <w:rFonts w:ascii="Times New Roman" w:hAnsi="Times New Roman" w:cs="Times New Roman"/>
            <w:sz w:val="28"/>
            <w:szCs w:val="28"/>
          </w:rPr>
          <w:t>пункта</w:t>
        </w:r>
        <w:r w:rsidRPr="00FD19E7">
          <w:rPr>
            <w:rFonts w:ascii="Times New Roman" w:hAnsi="Times New Roman" w:cs="Times New Roman"/>
            <w:sz w:val="28"/>
            <w:szCs w:val="28"/>
          </w:rPr>
          <w:t>м</w:t>
        </w:r>
        <w:r w:rsidR="009B04D5">
          <w:rPr>
            <w:rFonts w:ascii="Times New Roman" w:hAnsi="Times New Roman" w:cs="Times New Roman"/>
            <w:sz w:val="28"/>
            <w:szCs w:val="28"/>
          </w:rPr>
          <w:t>и 2.2</w:t>
        </w:r>
        <w:r w:rsidR="00A30001">
          <w:rPr>
            <w:rFonts w:ascii="Times New Roman" w:hAnsi="Times New Roman" w:cs="Times New Roman"/>
            <w:sz w:val="28"/>
            <w:szCs w:val="28"/>
          </w:rPr>
          <w:t>-</w:t>
        </w:r>
        <w:r w:rsidRPr="00FD19E7">
          <w:rPr>
            <w:rFonts w:ascii="Times New Roman" w:hAnsi="Times New Roman" w:cs="Times New Roman"/>
            <w:sz w:val="28"/>
            <w:szCs w:val="28"/>
          </w:rPr>
          <w:t>2.</w:t>
        </w:r>
      </w:hyperlink>
      <w:r w:rsidRPr="00FD19E7">
        <w:rPr>
          <w:rFonts w:ascii="Times New Roman" w:hAnsi="Times New Roman" w:cs="Times New Roman"/>
          <w:sz w:val="28"/>
          <w:szCs w:val="28"/>
        </w:rPr>
        <w:t>3 настоящего Порядка, по состоянию на 1 число месяца, предшествующего месяцу подачи документов для участия в отборе.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8" w:name="P210"/>
      <w:bookmarkEnd w:id="18"/>
      <w:r w:rsidRPr="00FD19E7">
        <w:rPr>
          <w:rFonts w:ascii="Times New Roman" w:hAnsi="Times New Roman" w:cs="Times New Roman"/>
          <w:sz w:val="28"/>
          <w:szCs w:val="28"/>
        </w:rPr>
        <w:t xml:space="preserve">4.2. Проверка соответствия участника отбора требованиям, указанным в </w:t>
      </w:r>
      <w:hyperlink w:anchor="P195" w:history="1">
        <w:r w:rsidRPr="00FD19E7">
          <w:rPr>
            <w:rFonts w:ascii="Times New Roman" w:hAnsi="Times New Roman" w:cs="Times New Roman"/>
            <w:sz w:val="28"/>
            <w:szCs w:val="28"/>
          </w:rPr>
          <w:t>пункте 2.</w:t>
        </w:r>
      </w:hyperlink>
      <w:r w:rsidRPr="00FD19E7">
        <w:rPr>
          <w:rFonts w:ascii="Times New Roman" w:hAnsi="Times New Roman" w:cs="Times New Roman"/>
          <w:sz w:val="28"/>
          <w:szCs w:val="28"/>
        </w:rPr>
        <w:t xml:space="preserve">3 настоящего Порядка, осуществляется в сроки, установленные </w:t>
      </w:r>
      <w:hyperlink w:anchor="P92" w:history="1">
        <w:r w:rsidRPr="00FD19E7">
          <w:rPr>
            <w:rFonts w:ascii="Times New Roman" w:hAnsi="Times New Roman" w:cs="Times New Roman"/>
            <w:sz w:val="28"/>
            <w:szCs w:val="28"/>
          </w:rPr>
          <w:t>подпунктом «б» пункта 3.2</w:t>
        </w:r>
      </w:hyperlink>
      <w:r w:rsidRPr="00FD19E7">
        <w:rPr>
          <w:rFonts w:ascii="Times New Roman" w:hAnsi="Times New Roman" w:cs="Times New Roman"/>
          <w:sz w:val="28"/>
          <w:szCs w:val="28"/>
        </w:rPr>
        <w:t xml:space="preserve"> настоящего Порядка.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4.3. Проверка соответствия участника отбора требованиям, установленным </w:t>
      </w:r>
      <w:r w:rsidR="00B7356F"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2.3 настоящего Порядка, осуществляется на основании документов, указанных в </w:t>
      </w:r>
      <w:hyperlink w:anchor="P213" w:history="1">
        <w:r w:rsidRPr="00FD19E7">
          <w:rPr>
            <w:rFonts w:ascii="Times New Roman" w:hAnsi="Times New Roman" w:cs="Times New Roman"/>
            <w:sz w:val="28"/>
            <w:szCs w:val="28"/>
          </w:rPr>
          <w:t>пункте 4.5</w:t>
        </w:r>
      </w:hyperlink>
      <w:r w:rsidRPr="00FD19E7">
        <w:rPr>
          <w:rFonts w:ascii="Times New Roman" w:hAnsi="Times New Roman" w:cs="Times New Roman"/>
          <w:sz w:val="28"/>
          <w:szCs w:val="28"/>
        </w:rPr>
        <w:t xml:space="preserve"> настоящего Порядка. </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4.4. Проверка соответствия участника отбора требованиям, установленным </w:t>
      </w:r>
      <w:hyperlink w:anchor="P198" w:history="1">
        <w:r w:rsidR="006705A6"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w:t>
        </w:r>
      </w:hyperlink>
      <w:r w:rsidRPr="00FD19E7">
        <w:rPr>
          <w:rFonts w:ascii="Times New Roman" w:hAnsi="Times New Roman" w:cs="Times New Roman"/>
          <w:sz w:val="28"/>
          <w:szCs w:val="28"/>
        </w:rPr>
        <w:t xml:space="preserve">3 настоящего Порядка, осуществляется </w:t>
      </w:r>
      <w:r w:rsidR="006705A6" w:rsidRPr="00FD19E7">
        <w:rPr>
          <w:rFonts w:ascii="Times New Roman" w:hAnsi="Times New Roman" w:cs="Times New Roman"/>
          <w:sz w:val="28"/>
          <w:szCs w:val="28"/>
        </w:rPr>
        <w:t xml:space="preserve">на основании представленных участниками отбора документов и </w:t>
      </w:r>
      <w:r w:rsidRPr="00FD19E7">
        <w:rPr>
          <w:rFonts w:ascii="Times New Roman" w:hAnsi="Times New Roman" w:cs="Times New Roman"/>
          <w:sz w:val="28"/>
          <w:szCs w:val="28"/>
        </w:rPr>
        <w:t>в порядке межведомственного информационного взаимодействия с уполномоченными отраслевыми (функциональными) органами Администрации округа и организациями.</w:t>
      </w:r>
    </w:p>
    <w:p w:rsidR="00062152" w:rsidRDefault="00062152" w:rsidP="00537F3D">
      <w:pPr>
        <w:pStyle w:val="ConsPlusNormal"/>
        <w:spacing w:line="276" w:lineRule="auto"/>
        <w:ind w:firstLine="709"/>
        <w:jc w:val="both"/>
        <w:rPr>
          <w:rFonts w:ascii="Times New Roman" w:hAnsi="Times New Roman" w:cs="Times New Roman"/>
          <w:sz w:val="28"/>
          <w:szCs w:val="28"/>
        </w:rPr>
      </w:pPr>
      <w:bookmarkStart w:id="19" w:name="P212"/>
      <w:bookmarkStart w:id="20" w:name="P213"/>
      <w:bookmarkEnd w:id="19"/>
      <w:bookmarkEnd w:id="20"/>
      <w:r w:rsidRPr="00FD19E7">
        <w:rPr>
          <w:rFonts w:ascii="Times New Roman" w:hAnsi="Times New Roman" w:cs="Times New Roman"/>
          <w:sz w:val="28"/>
          <w:szCs w:val="28"/>
        </w:rPr>
        <w:t xml:space="preserve">4.5. В целях установления соответствия участников отбора требованиям, указанным в </w:t>
      </w:r>
      <w:r w:rsidR="00BF4E73" w:rsidRPr="00FD19E7">
        <w:rPr>
          <w:rFonts w:ascii="Times New Roman" w:hAnsi="Times New Roman" w:cs="Times New Roman"/>
          <w:sz w:val="28"/>
          <w:szCs w:val="28"/>
        </w:rPr>
        <w:t>пункте</w:t>
      </w:r>
      <w:r w:rsidRPr="00FD19E7">
        <w:rPr>
          <w:rFonts w:ascii="Times New Roman" w:hAnsi="Times New Roman" w:cs="Times New Roman"/>
          <w:sz w:val="28"/>
          <w:szCs w:val="28"/>
        </w:rPr>
        <w:t xml:space="preserve"> 2.3 настоящего Порядка, участниками отбора предоставляются следующие документы, выполненные в произвольной форме:</w:t>
      </w:r>
    </w:p>
    <w:p w:rsidR="001155FF" w:rsidRDefault="00A75C21"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а) </w:t>
      </w:r>
      <w:r w:rsidR="001155FF"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w:t>
      </w:r>
      <w:r w:rsidR="001155FF" w:rsidRPr="00FD19E7">
        <w:rPr>
          <w:rFonts w:ascii="Times New Roman" w:eastAsiaTheme="minorHAnsi" w:hAnsi="Times New Roman" w:cs="Times New Roman"/>
          <w:sz w:val="28"/>
          <w:szCs w:val="28"/>
          <w:lang w:eastAsia="en-US"/>
        </w:rPr>
        <w:t xml:space="preserve">что у </w:t>
      </w:r>
      <w:r w:rsidR="001155FF" w:rsidRPr="00FD19E7">
        <w:rPr>
          <w:rFonts w:ascii="Times New Roman" w:hAnsi="Times New Roman" w:cs="Times New Roman"/>
          <w:sz w:val="28"/>
          <w:szCs w:val="28"/>
        </w:rPr>
        <w:t>участника отбора</w:t>
      </w:r>
      <w:r w:rsidR="001155FF" w:rsidRPr="00FD19E7">
        <w:rPr>
          <w:rFonts w:ascii="Times New Roman" w:eastAsiaTheme="minorHAnsi" w:hAnsi="Times New Roman" w:cs="Times New Roman"/>
          <w:sz w:val="28"/>
          <w:szCs w:val="28"/>
          <w:lang w:eastAsia="en-US"/>
        </w:rPr>
        <w:t xml:space="preserve"> </w:t>
      </w:r>
      <w:r w:rsidR="001155FF" w:rsidRPr="00FD19E7">
        <w:rPr>
          <w:rFonts w:ascii="Times New Roman" w:hAnsi="Times New Roman" w:cs="Times New Roman"/>
          <w:sz w:val="28"/>
          <w:szCs w:val="28"/>
        </w:rPr>
        <w:t>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r w:rsidR="009B04D5">
        <w:rPr>
          <w:rFonts w:ascii="Times New Roman" w:hAnsi="Times New Roman" w:cs="Times New Roman"/>
          <w:sz w:val="28"/>
          <w:szCs w:val="28"/>
        </w:rPr>
        <w:t xml:space="preserve"> перед муниципальным образование</w:t>
      </w:r>
      <w:r w:rsidR="00A30001">
        <w:rPr>
          <w:rFonts w:ascii="Times New Roman" w:hAnsi="Times New Roman" w:cs="Times New Roman"/>
          <w:sz w:val="28"/>
          <w:szCs w:val="28"/>
        </w:rPr>
        <w:t>м «Ягоднинский муниципальный округ Магаданской области»</w:t>
      </w:r>
      <w:r w:rsidR="001155FF" w:rsidRPr="00FD19E7">
        <w:rPr>
          <w:rFonts w:ascii="Times New Roman" w:hAnsi="Times New Roman" w:cs="Times New Roman"/>
          <w:sz w:val="28"/>
          <w:szCs w:val="28"/>
        </w:rPr>
        <w:t>;</w:t>
      </w:r>
    </w:p>
    <w:p w:rsidR="006705A6" w:rsidRPr="00FD19E7" w:rsidRDefault="001155FF"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062152"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w:t>
      </w:r>
      <w:r w:rsidR="00676CEA" w:rsidRPr="00FD19E7">
        <w:rPr>
          <w:rFonts w:ascii="Times New Roman" w:eastAsiaTheme="minorHAnsi" w:hAnsi="Times New Roman" w:cs="Times New Roman"/>
          <w:sz w:val="28"/>
          <w:szCs w:val="28"/>
        </w:rPr>
        <w:t xml:space="preserve"> </w:t>
      </w:r>
      <w:r w:rsidR="006705A6" w:rsidRPr="00FD19E7">
        <w:rPr>
          <w:rFonts w:ascii="Times New Roman" w:eastAsiaTheme="minorHAnsi" w:hAnsi="Times New Roman" w:cs="Times New Roman"/>
          <w:sz w:val="28"/>
          <w:szCs w:val="28"/>
          <w:lang w:eastAsia="en-US"/>
        </w:rPr>
        <w:t xml:space="preserve">что у </w:t>
      </w:r>
      <w:r w:rsidR="006705A6"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26" w:history="1">
        <w:r w:rsidR="006705A6" w:rsidRPr="00FD19E7">
          <w:rPr>
            <w:rFonts w:ascii="Times New Roman" w:hAnsi="Times New Roman" w:cs="Times New Roman"/>
            <w:sz w:val="28"/>
            <w:szCs w:val="28"/>
          </w:rPr>
          <w:t>пунктом 3 статьи 47</w:t>
        </w:r>
      </w:hyperlink>
      <w:r w:rsidR="006705A6"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062152" w:rsidRPr="00FD19E7">
        <w:rPr>
          <w:rFonts w:ascii="Times New Roman" w:hAnsi="Times New Roman" w:cs="Times New Roman"/>
          <w:sz w:val="28"/>
          <w:szCs w:val="28"/>
        </w:rPr>
        <w:t xml:space="preserve">) справка, подписанная </w:t>
      </w:r>
      <w:r w:rsidR="00062152" w:rsidRPr="00FD19E7">
        <w:rPr>
          <w:rFonts w:ascii="Times New Roman" w:eastAsiaTheme="minorHAnsi" w:hAnsi="Times New Roman" w:cs="Times New Roman"/>
          <w:sz w:val="28"/>
          <w:szCs w:val="28"/>
        </w:rPr>
        <w:t>руководителем (иным уполномоченным лицом)</w:t>
      </w:r>
      <w:r w:rsidR="00062152" w:rsidRPr="00FD19E7">
        <w:rPr>
          <w:rFonts w:ascii="Times New Roman" w:hAnsi="Times New Roman" w:cs="Times New Roman"/>
          <w:sz w:val="28"/>
          <w:szCs w:val="28"/>
        </w:rPr>
        <w:t xml:space="preserve">, о том, что </w:t>
      </w:r>
      <w:r w:rsidR="006705A6" w:rsidRPr="00FD19E7">
        <w:rPr>
          <w:rFonts w:ascii="Times New Roman" w:hAnsi="Times New Roman" w:cs="Times New Roman"/>
          <w:sz w:val="28"/>
          <w:szCs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7" w:history="1">
        <w:r w:rsidR="006705A6" w:rsidRPr="00FD19E7">
          <w:rPr>
            <w:rFonts w:ascii="Times New Roman" w:hAnsi="Times New Roman" w:cs="Times New Roman"/>
            <w:sz w:val="28"/>
            <w:szCs w:val="28"/>
          </w:rPr>
          <w:t>перечень</w:t>
        </w:r>
      </w:hyperlink>
      <w:r w:rsidR="006705A6"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w:t>
      </w:r>
      <w:r w:rsidR="006705A6" w:rsidRPr="00FD19E7">
        <w:rPr>
          <w:rFonts w:ascii="Times New Roman" w:hAnsi="Times New Roman" w:cs="Times New Roman"/>
          <w:sz w:val="28"/>
          <w:szCs w:val="28"/>
        </w:rPr>
        <w:lastRenderedPageBreak/>
        <w:t>реализованное через участие в капитале указанных публичных акционерных обществ;</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6705A6" w:rsidRPr="00FD19E7">
        <w:rPr>
          <w:rFonts w:ascii="Times New Roman" w:hAnsi="Times New Roman" w:cs="Times New Roman"/>
          <w:sz w:val="28"/>
          <w:szCs w:val="28"/>
        </w:rPr>
        <w:t xml:space="preserve"> участник отбора не находится в составляемых в рамках реализации полномочий, предусмотренных </w:t>
      </w:r>
      <w:hyperlink r:id="rId28" w:history="1">
        <w:r w:rsidR="006705A6" w:rsidRPr="00FD19E7">
          <w:rPr>
            <w:rFonts w:ascii="Times New Roman" w:hAnsi="Times New Roman" w:cs="Times New Roman"/>
            <w:sz w:val="28"/>
            <w:szCs w:val="28"/>
          </w:rPr>
          <w:t>главой VII</w:t>
        </w:r>
      </w:hyperlink>
      <w:r w:rsidR="006705A6"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705A6" w:rsidRPr="00A30001" w:rsidRDefault="001155FF" w:rsidP="00A30001">
      <w:pPr>
        <w:tabs>
          <w:tab w:val="left" w:pos="1418"/>
        </w:tabs>
        <w:spacing w:after="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ж</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 xml:space="preserve">участник отбора не получает средства из бюджета </w:t>
      </w:r>
      <w:r w:rsidR="00A30001">
        <w:rPr>
          <w:rFonts w:ascii="Times New Roman" w:hAnsi="Times New Roman" w:cs="Times New Roman"/>
          <w:sz w:val="28"/>
          <w:szCs w:val="28"/>
        </w:rPr>
        <w:t>муниципального образования «Я</w:t>
      </w:r>
      <w:r w:rsidR="009B04D5">
        <w:rPr>
          <w:rFonts w:ascii="Times New Roman" w:hAnsi="Times New Roman" w:cs="Times New Roman"/>
          <w:sz w:val="28"/>
          <w:szCs w:val="28"/>
        </w:rPr>
        <w:t>годнинский муниципальный округ М</w:t>
      </w:r>
      <w:r w:rsidR="00A30001">
        <w:rPr>
          <w:rFonts w:ascii="Times New Roman" w:hAnsi="Times New Roman" w:cs="Times New Roman"/>
          <w:sz w:val="28"/>
          <w:szCs w:val="28"/>
        </w:rPr>
        <w:t xml:space="preserve">агаданской области», </w:t>
      </w:r>
      <w:r w:rsidR="006705A6" w:rsidRPr="00FD19E7">
        <w:rPr>
          <w:rFonts w:ascii="Times New Roman" w:hAnsi="Times New Roman" w:cs="Times New Roman"/>
          <w:sz w:val="28"/>
          <w:szCs w:val="28"/>
        </w:rPr>
        <w:t xml:space="preserve">из которого планируется предоставление субсидии в соответствии с </w:t>
      </w:r>
      <w:r w:rsidR="00A30001">
        <w:rPr>
          <w:rFonts w:ascii="Times New Roman" w:hAnsi="Times New Roman" w:cs="Times New Roman"/>
          <w:sz w:val="28"/>
          <w:szCs w:val="28"/>
        </w:rPr>
        <w:t xml:space="preserve">Порядком; </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29" w:history="1">
        <w:r w:rsidR="006705A6" w:rsidRPr="00FD19E7">
          <w:rPr>
            <w:rFonts w:ascii="Times New Roman" w:hAnsi="Times New Roman" w:cs="Times New Roman"/>
            <w:sz w:val="28"/>
            <w:szCs w:val="28"/>
          </w:rPr>
          <w:t>законом</w:t>
        </w:r>
      </w:hyperlink>
      <w:r w:rsidR="006705A6" w:rsidRPr="00FD19E7">
        <w:rPr>
          <w:rFonts w:ascii="Times New Roman" w:hAnsi="Times New Roman" w:cs="Times New Roman"/>
          <w:sz w:val="28"/>
          <w:szCs w:val="28"/>
        </w:rPr>
        <w:t xml:space="preserve"> «О контроле за деятельностью лиц, находящихся под иностранным влиянием»;</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6705A6" w:rsidRPr="00FD19E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lang w:eastAsia="en-US"/>
        </w:rPr>
        <w:t xml:space="preserve">выписка из </w:t>
      </w:r>
      <w:r w:rsidR="006705A6" w:rsidRPr="00FD19E7">
        <w:rPr>
          <w:rFonts w:ascii="Times New Roman" w:hAnsi="Times New Roman" w:cs="Times New Roman"/>
          <w:sz w:val="28"/>
          <w:szCs w:val="28"/>
        </w:rPr>
        <w:t>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1" w:name="P216"/>
      <w:bookmarkEnd w:id="21"/>
      <w:r w:rsidRPr="00FD19E7">
        <w:rPr>
          <w:rFonts w:ascii="Times New Roman" w:hAnsi="Times New Roman" w:cs="Times New Roman"/>
          <w:sz w:val="28"/>
          <w:szCs w:val="28"/>
        </w:rPr>
        <w:t>4.6. Условиями предоста</w:t>
      </w:r>
      <w:r w:rsidR="00A30001">
        <w:rPr>
          <w:rFonts w:ascii="Times New Roman" w:hAnsi="Times New Roman" w:cs="Times New Roman"/>
          <w:sz w:val="28"/>
          <w:szCs w:val="28"/>
        </w:rPr>
        <w:t>вления субсидии, включаемыми в С</w:t>
      </w:r>
      <w:r w:rsidRPr="00FD19E7">
        <w:rPr>
          <w:rFonts w:ascii="Times New Roman" w:hAnsi="Times New Roman" w:cs="Times New Roman"/>
          <w:sz w:val="28"/>
          <w:szCs w:val="28"/>
        </w:rPr>
        <w:t>оглашение, являются:</w:t>
      </w:r>
    </w:p>
    <w:p w:rsidR="00A30001" w:rsidRPr="00A30001" w:rsidRDefault="00062152" w:rsidP="00A30001">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согласие получателя субсидии на осуществление Администрацией округа, а также органами муниципального финансового контроля Ягоднинского </w:t>
      </w:r>
      <w:r w:rsidR="00F7772E" w:rsidRPr="00FD19E7">
        <w:rPr>
          <w:rFonts w:ascii="Times New Roman" w:hAnsi="Times New Roman" w:cs="Times New Roman"/>
          <w:sz w:val="28"/>
          <w:szCs w:val="28"/>
        </w:rPr>
        <w:t>муниципального округа Магаданской области</w:t>
      </w:r>
      <w:r w:rsidRPr="00FD19E7">
        <w:rPr>
          <w:rFonts w:ascii="Times New Roman" w:hAnsi="Times New Roman" w:cs="Times New Roman"/>
          <w:sz w:val="28"/>
          <w:szCs w:val="28"/>
        </w:rPr>
        <w:t xml:space="preserve"> </w:t>
      </w:r>
      <w:r w:rsidR="00A30001">
        <w:rPr>
          <w:rFonts w:ascii="Times New Roman" w:hAnsi="Times New Roman" w:cs="Times New Roman"/>
          <w:sz w:val="28"/>
          <w:szCs w:val="28"/>
        </w:rPr>
        <w:t xml:space="preserve"> проверок соблюдения им условий и порядка предоставления субсидий, в том числе в части достижения результатов их предоставления, проверок</w:t>
      </w:r>
      <w:r w:rsidR="00A30001" w:rsidRPr="00A30001">
        <w:rPr>
          <w:rFonts w:ascii="Times New Roman" w:hAnsi="Times New Roman" w:cs="Times New Roman"/>
          <w:sz w:val="28"/>
          <w:szCs w:val="28"/>
        </w:rPr>
        <w:t xml:space="preserve"> </w:t>
      </w:r>
      <w:r w:rsidR="00A30001" w:rsidRPr="00FD19E7">
        <w:rPr>
          <w:rFonts w:ascii="Times New Roman" w:hAnsi="Times New Roman" w:cs="Times New Roman"/>
          <w:sz w:val="28"/>
          <w:szCs w:val="28"/>
        </w:rPr>
        <w:t>органами муниципального финансового контроля Ягоднинского муниципального округа Магаданской области</w:t>
      </w:r>
      <w:r w:rsidR="00A30001">
        <w:rPr>
          <w:rFonts w:ascii="Times New Roman" w:hAnsi="Times New Roman" w:cs="Times New Roman"/>
          <w:sz w:val="28"/>
          <w:szCs w:val="28"/>
        </w:rPr>
        <w:t xml:space="preserve"> в соответствии со статьями 268.1 и 269.2 Бюджетного кодекса Российской Федерации;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порядка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целевое назначение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значение результата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(периодичность) и порядок перечисления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размер субсидии;</w:t>
      </w:r>
    </w:p>
    <w:p w:rsidR="00062152" w:rsidRPr="00FD19E7" w:rsidRDefault="00062152" w:rsidP="00537F3D">
      <w:pPr>
        <w:pStyle w:val="a5"/>
        <w:numPr>
          <w:ilvl w:val="0"/>
          <w:numId w:val="13"/>
        </w:numPr>
        <w:tabs>
          <w:tab w:val="left" w:pos="0"/>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реквизиты расчетного счета или корреспондентского счета, открытого заявителем в учреждении Центрального банка Российской Федерации или кредитной организации, на который предполагается перечисление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использования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порядок и сроки возврата субсидии в бюджет муниципального образования «Ягоднинский </w:t>
      </w:r>
      <w:r w:rsidR="00F7772E" w:rsidRPr="00FD19E7">
        <w:rPr>
          <w:rFonts w:ascii="Times New Roman" w:eastAsiaTheme="minorHAnsi" w:hAnsi="Times New Roman" w:cs="Times New Roman"/>
          <w:sz w:val="28"/>
          <w:szCs w:val="28"/>
        </w:rPr>
        <w:t>муниципальный</w:t>
      </w:r>
      <w:r w:rsidRPr="00FD19E7">
        <w:rPr>
          <w:rFonts w:ascii="Times New Roman" w:eastAsiaTheme="minorHAnsi" w:hAnsi="Times New Roman" w:cs="Times New Roman"/>
          <w:sz w:val="28"/>
          <w:szCs w:val="28"/>
        </w:rPr>
        <w:t xml:space="preserve"> округ</w:t>
      </w:r>
      <w:r w:rsidR="00F7772E" w:rsidRPr="00FD19E7">
        <w:rPr>
          <w:rFonts w:ascii="Times New Roman" w:eastAsiaTheme="minorHAnsi" w:hAnsi="Times New Roman" w:cs="Times New Roman"/>
          <w:sz w:val="28"/>
          <w:szCs w:val="28"/>
        </w:rPr>
        <w:t xml:space="preserve"> Магаданской области</w:t>
      </w:r>
      <w:r w:rsidRPr="00FD19E7">
        <w:rPr>
          <w:rFonts w:ascii="Times New Roman" w:eastAsiaTheme="minorHAnsi" w:hAnsi="Times New Roman" w:cs="Times New Roman"/>
          <w:sz w:val="28"/>
          <w:szCs w:val="28"/>
        </w:rPr>
        <w:t>» в случае нарушения условий, установленных при ее предоставлении;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порядок возврата в текущем финансовом году получателем субсидии остатков субсидии, не использованных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предусмотренные нормативными правовыми актами Правительства Российской Федерации, регулирующими вопросы казначейского сопровождения, осуществляемого в соответствии с бюджетным законодательством Российской Федерации;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и поря</w:t>
      </w:r>
      <w:r w:rsidR="00C46CA1">
        <w:rPr>
          <w:rFonts w:ascii="Times New Roman" w:eastAsiaTheme="minorHAnsi" w:hAnsi="Times New Roman" w:cs="Times New Roman"/>
          <w:sz w:val="28"/>
          <w:szCs w:val="28"/>
        </w:rPr>
        <w:t>док заключения дополнительного С</w:t>
      </w:r>
      <w:r w:rsidRPr="00FD19E7">
        <w:rPr>
          <w:rFonts w:ascii="Times New Roman" w:eastAsiaTheme="minorHAnsi" w:hAnsi="Times New Roman" w:cs="Times New Roman"/>
          <w:sz w:val="28"/>
          <w:szCs w:val="28"/>
        </w:rPr>
        <w:t xml:space="preserve">оглашения к </w:t>
      </w:r>
      <w:r w:rsidR="003F4ABB">
        <w:rPr>
          <w:rFonts w:ascii="Times New Roman" w:eastAsiaTheme="minorHAnsi" w:hAnsi="Times New Roman" w:cs="Times New Roman"/>
          <w:sz w:val="28"/>
          <w:szCs w:val="28"/>
        </w:rPr>
        <w:t>Соглашению</w:t>
      </w:r>
      <w:r w:rsidRPr="00FD19E7">
        <w:rPr>
          <w:rFonts w:ascii="Times New Roman" w:eastAsiaTheme="minorHAnsi" w:hAnsi="Times New Roman" w:cs="Times New Roman"/>
          <w:sz w:val="28"/>
          <w:szCs w:val="28"/>
        </w:rPr>
        <w:t>, в том числе дополн</w:t>
      </w:r>
      <w:r w:rsidR="00C46CA1">
        <w:rPr>
          <w:rFonts w:ascii="Times New Roman" w:eastAsiaTheme="minorHAnsi" w:hAnsi="Times New Roman" w:cs="Times New Roman"/>
          <w:sz w:val="28"/>
          <w:szCs w:val="28"/>
        </w:rPr>
        <w:t>ительного С</w:t>
      </w:r>
      <w:r w:rsidRPr="00FD19E7">
        <w:rPr>
          <w:rFonts w:ascii="Times New Roman" w:eastAsiaTheme="minorHAnsi" w:hAnsi="Times New Roman" w:cs="Times New Roman"/>
          <w:sz w:val="28"/>
          <w:szCs w:val="28"/>
        </w:rPr>
        <w:t xml:space="preserve">оглашения об изменении, дополнении, расторжении </w:t>
      </w:r>
      <w:r w:rsidR="003F4ABB">
        <w:rPr>
          <w:rFonts w:ascii="Times New Roman" w:eastAsiaTheme="minorHAnsi" w:hAnsi="Times New Roman" w:cs="Times New Roman"/>
          <w:sz w:val="28"/>
          <w:szCs w:val="28"/>
        </w:rPr>
        <w:t>Соглашения</w:t>
      </w:r>
      <w:r w:rsidRPr="00FD19E7">
        <w:rPr>
          <w:rFonts w:ascii="Times New Roman" w:eastAsiaTheme="minorHAnsi" w:hAnsi="Times New Roman" w:cs="Times New Roman"/>
          <w:sz w:val="28"/>
          <w:szCs w:val="28"/>
        </w:rPr>
        <w:t>;</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положение о возмож</w:t>
      </w:r>
      <w:r w:rsidR="00C46CA1">
        <w:rPr>
          <w:rFonts w:ascii="Times New Roman" w:eastAsiaTheme="minorHAnsi" w:hAnsi="Times New Roman" w:cs="Times New Roman"/>
          <w:sz w:val="28"/>
          <w:szCs w:val="28"/>
        </w:rPr>
        <w:t>ности заключать дополнительное С</w:t>
      </w:r>
      <w:r w:rsidRPr="00FD19E7">
        <w:rPr>
          <w:rFonts w:ascii="Times New Roman" w:eastAsiaTheme="minorHAnsi" w:hAnsi="Times New Roman" w:cs="Times New Roman"/>
          <w:sz w:val="28"/>
          <w:szCs w:val="28"/>
        </w:rPr>
        <w:t xml:space="preserve">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sidR="003F4ABB">
        <w:rPr>
          <w:rFonts w:ascii="Times New Roman" w:eastAsiaTheme="minorHAnsi" w:hAnsi="Times New Roman" w:cs="Times New Roman"/>
          <w:sz w:val="28"/>
          <w:szCs w:val="28"/>
        </w:rPr>
        <w:t>условиях о согласовании новых условий Соглашения, ил</w:t>
      </w:r>
      <w:r w:rsidRPr="00FD19E7">
        <w:rPr>
          <w:rFonts w:ascii="Times New Roman" w:eastAsiaTheme="minorHAnsi" w:hAnsi="Times New Roman" w:cs="Times New Roman"/>
          <w:sz w:val="28"/>
          <w:szCs w:val="28"/>
        </w:rPr>
        <w:t>и о расторжении Соглашения при недостижении согласия по новым условиям;</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запрет приобретения </w:t>
      </w:r>
      <w:r w:rsidRPr="00FD19E7">
        <w:rPr>
          <w:rFonts w:ascii="Times New Roman" w:hAnsi="Times New Roman" w:cs="Times New Roman"/>
          <w:sz w:val="28"/>
          <w:szCs w:val="28"/>
        </w:rPr>
        <w:t xml:space="preserve">получателем субсидии </w:t>
      </w:r>
      <w:r w:rsidRPr="00FD19E7">
        <w:rPr>
          <w:rFonts w:ascii="Times New Roman" w:eastAsiaTheme="minorHAnsi" w:hAnsi="Times New Roman" w:cs="Times New Roman"/>
          <w:sz w:val="28"/>
          <w:szCs w:val="28"/>
        </w:rPr>
        <w:t>за счет средств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субсидии;</w:t>
      </w:r>
    </w:p>
    <w:p w:rsidR="00AC4468" w:rsidRDefault="00062152" w:rsidP="00AC4468">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 xml:space="preserve">наличие обязательства получателя субсидии о предоставлении отчета о </w:t>
      </w:r>
      <w:r w:rsidRPr="00FD19E7">
        <w:rPr>
          <w:rFonts w:ascii="Times New Roman" w:eastAsiaTheme="minorHAnsi" w:hAnsi="Times New Roman" w:cs="Times New Roman"/>
          <w:sz w:val="28"/>
          <w:szCs w:val="28"/>
        </w:rPr>
        <w:t>расходах, источником финансового обеспечения которых является субсидия, а также отчета о достижении значения результата</w:t>
      </w:r>
      <w:r w:rsidR="00C46CA1">
        <w:rPr>
          <w:rFonts w:ascii="Times New Roman" w:eastAsiaTheme="minorHAnsi" w:hAnsi="Times New Roman" w:cs="Times New Roman"/>
          <w:sz w:val="28"/>
          <w:szCs w:val="28"/>
        </w:rPr>
        <w:t>, характеристик результата</w:t>
      </w:r>
      <w:r w:rsidRPr="00FD19E7">
        <w:rPr>
          <w:rFonts w:ascii="Times New Roman" w:eastAsiaTheme="minorHAnsi" w:hAnsi="Times New Roman" w:cs="Times New Roman"/>
          <w:sz w:val="28"/>
          <w:szCs w:val="28"/>
        </w:rPr>
        <w:t xml:space="preserve"> предоставления субсидии, </w:t>
      </w:r>
      <w:r w:rsidRPr="00FD19E7">
        <w:rPr>
          <w:rFonts w:ascii="Times New Roman" w:hAnsi="Times New Roman" w:cs="Times New Roman"/>
          <w:sz w:val="28"/>
          <w:szCs w:val="28"/>
        </w:rPr>
        <w:t xml:space="preserve">указанного в </w:t>
      </w:r>
      <w:hyperlink w:anchor="P84" w:history="1">
        <w:r w:rsidR="008452EB" w:rsidRPr="00FD19E7">
          <w:rPr>
            <w:rFonts w:ascii="Times New Roman" w:hAnsi="Times New Roman" w:cs="Times New Roman"/>
            <w:sz w:val="28"/>
            <w:szCs w:val="28"/>
          </w:rPr>
          <w:t>пункте</w:t>
        </w:r>
      </w:hyperlink>
      <w:r w:rsidR="008452EB" w:rsidRPr="00FD19E7">
        <w:rPr>
          <w:rFonts w:ascii="Times New Roman" w:hAnsi="Times New Roman" w:cs="Times New Roman"/>
          <w:sz w:val="28"/>
          <w:szCs w:val="28"/>
        </w:rPr>
        <w:t xml:space="preserve"> 1.4 </w:t>
      </w:r>
      <w:r w:rsidR="00C46CA1">
        <w:rPr>
          <w:rFonts w:ascii="Times New Roman" w:hAnsi="Times New Roman" w:cs="Times New Roman"/>
          <w:sz w:val="28"/>
          <w:szCs w:val="28"/>
        </w:rPr>
        <w:t>настоящего Порядка;</w:t>
      </w:r>
    </w:p>
    <w:p w:rsidR="00062152" w:rsidRPr="00C46CA1" w:rsidRDefault="00062152" w:rsidP="00AC4468">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C46CA1">
        <w:rPr>
          <w:rFonts w:ascii="Times New Roman" w:eastAsiaTheme="minorHAnsi" w:hAnsi="Times New Roman" w:cs="Times New Roman"/>
          <w:sz w:val="28"/>
          <w:szCs w:val="28"/>
        </w:rPr>
        <w:t xml:space="preserve">порядок, сроки и формы представления получателем </w:t>
      </w:r>
      <w:r w:rsidR="00F7772E" w:rsidRPr="00C46CA1">
        <w:rPr>
          <w:rFonts w:ascii="Times New Roman" w:eastAsiaTheme="minorHAnsi" w:hAnsi="Times New Roman" w:cs="Times New Roman"/>
          <w:sz w:val="28"/>
          <w:szCs w:val="28"/>
        </w:rPr>
        <w:t xml:space="preserve">субсидии </w:t>
      </w:r>
      <w:r w:rsidR="00AC4468" w:rsidRPr="00C46CA1">
        <w:rPr>
          <w:rFonts w:ascii="Times New Roman" w:hAnsi="Times New Roman" w:cs="Times New Roman"/>
          <w:sz w:val="28"/>
          <w:szCs w:val="28"/>
        </w:rPr>
        <w:t>отчета о достижении значений результатов предоставления субсидии, а также характеристик результата;</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права и обязанности сторон;</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ответственность сторон за несоблюдение условий </w:t>
      </w:r>
      <w:r w:rsidR="00C46CA1">
        <w:rPr>
          <w:rFonts w:ascii="Times New Roman" w:eastAsiaTheme="minorHAnsi" w:hAnsi="Times New Roman" w:cs="Times New Roman"/>
          <w:sz w:val="28"/>
          <w:szCs w:val="28"/>
        </w:rPr>
        <w:t>Соглашения</w:t>
      </w:r>
      <w:r w:rsidRPr="00FD19E7">
        <w:rPr>
          <w:rFonts w:ascii="Times New Roman" w:eastAsiaTheme="minorHAnsi" w:hAnsi="Times New Roman" w:cs="Times New Roman"/>
          <w:sz w:val="28"/>
          <w:szCs w:val="28"/>
        </w:rPr>
        <w:t>.</w:t>
      </w:r>
    </w:p>
    <w:p w:rsidR="001C0962" w:rsidRPr="00FD19E7" w:rsidRDefault="00062152" w:rsidP="00676CEA">
      <w:pPr>
        <w:pStyle w:val="ConsPlusNormal"/>
        <w:tabs>
          <w:tab w:val="left" w:pos="1418"/>
        </w:tabs>
        <w:spacing w:line="276" w:lineRule="auto"/>
        <w:ind w:firstLine="709"/>
        <w:jc w:val="both"/>
        <w:rPr>
          <w:rFonts w:ascii="Times New Roman" w:eastAsiaTheme="minorHAnsi" w:hAnsi="Times New Roman" w:cs="Times New Roman"/>
          <w:sz w:val="28"/>
          <w:szCs w:val="28"/>
        </w:rPr>
      </w:pPr>
      <w:r w:rsidRPr="00FD19E7">
        <w:rPr>
          <w:rFonts w:ascii="Times New Roman" w:hAnsi="Times New Roman" w:cs="Times New Roman"/>
          <w:sz w:val="28"/>
          <w:szCs w:val="28"/>
        </w:rPr>
        <w:t>4.7.</w:t>
      </w:r>
      <w:r w:rsidR="00676CEA" w:rsidRPr="00FD19E7">
        <w:rPr>
          <w:rFonts w:ascii="Times New Roman" w:hAnsi="Times New Roman" w:cs="Times New Roman"/>
          <w:sz w:val="28"/>
          <w:szCs w:val="28"/>
        </w:rPr>
        <w:t xml:space="preserve"> </w:t>
      </w:r>
      <w:r w:rsidR="001C0962" w:rsidRPr="00FD19E7">
        <w:rPr>
          <w:rFonts w:ascii="Times New Roman" w:eastAsiaTheme="minorHAnsi" w:hAnsi="Times New Roman" w:cs="Times New Roman"/>
          <w:sz w:val="28"/>
          <w:szCs w:val="28"/>
        </w:rPr>
        <w:t xml:space="preserve">Предоставление субсидий из бюджета муниципального образования «Ягоднинский муниципальный округ Магаданской области» субъектам малого и среднего предпринимательства производится за счет средств бюджета муниципального образования «Ягоднинский муниципальный округ Магаданской области», в том числе за счет средств бюджета Магаданской области в пределах бюджетных ассигнований и лимитов бюджетных обязательств, предусмотренных решением Собрания представителей Ягоднинского муниципального округа Магаданской области о бюджете муниципального образования «Ягоднинский муниципальный округ Магаданской области»  на текущий финансовый год и плановый период, предусмотренные на реализацию Программы. </w:t>
      </w:r>
    </w:p>
    <w:p w:rsidR="00676CEA" w:rsidRPr="00FD19E7" w:rsidRDefault="00676CEA" w:rsidP="00676CEA">
      <w:pPr>
        <w:pStyle w:val="ad"/>
        <w:spacing w:line="276" w:lineRule="auto"/>
        <w:ind w:firstLine="708"/>
        <w:rPr>
          <w:sz w:val="28"/>
          <w:szCs w:val="28"/>
        </w:rPr>
      </w:pPr>
      <w:r w:rsidRPr="00FD19E7">
        <w:rPr>
          <w:sz w:val="28"/>
          <w:szCs w:val="28"/>
        </w:rPr>
        <w:t xml:space="preserve">Общий размер субсидии, предоставляемой из областного бюджета и общий размер субсидии, предоставляемой из </w:t>
      </w:r>
      <w:r w:rsidR="00C46CA1">
        <w:rPr>
          <w:sz w:val="28"/>
          <w:szCs w:val="28"/>
        </w:rPr>
        <w:t>местного бюджета, определяется С</w:t>
      </w:r>
      <w:r w:rsidRPr="00FD19E7">
        <w:rPr>
          <w:sz w:val="28"/>
          <w:szCs w:val="28"/>
        </w:rPr>
        <w:t>оглашением.</w:t>
      </w:r>
    </w:p>
    <w:p w:rsidR="00062152" w:rsidRPr="00FD19E7" w:rsidRDefault="00062152" w:rsidP="00676CEA">
      <w:pPr>
        <w:pStyle w:val="ad"/>
        <w:spacing w:line="276" w:lineRule="auto"/>
        <w:ind w:firstLine="708"/>
        <w:rPr>
          <w:sz w:val="28"/>
          <w:szCs w:val="28"/>
        </w:rPr>
      </w:pPr>
      <w:r w:rsidRPr="00FD19E7">
        <w:rPr>
          <w:sz w:val="28"/>
          <w:szCs w:val="28"/>
        </w:rPr>
        <w:t>В случае превышения максимально возможной суммы субсидии над размерами средств, предусмотренных по соответствующему мероприятию Программы, Комиссия принимает решение о предоставлении субсидии в размере, пропорциональном затратам получателя субсидии по следующей формуле:</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 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где:</w:t>
      </w: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сумма субсидии, причитающаяся i-тому получателю субсидии,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размер нераспределенной субсидии, предусмотренной в Программе на конкретное мероприятие,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суммарный размер субсидий, заявленных получателями субсидии на конкретное мероприятие в 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размер субсидии, заявленный i-тым получателем субсидии в </w:t>
      </w:r>
      <w:r w:rsidRPr="00FD19E7">
        <w:rPr>
          <w:rFonts w:ascii="Times New Roman" w:hAnsi="Times New Roman" w:cs="Times New Roman"/>
          <w:sz w:val="28"/>
          <w:szCs w:val="28"/>
        </w:rPr>
        <w:lastRenderedPageBreak/>
        <w:t>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bookmarkStart w:id="22" w:name="P231"/>
      <w:bookmarkStart w:id="23" w:name="P240"/>
      <w:bookmarkEnd w:id="22"/>
      <w:bookmarkEnd w:id="23"/>
      <w:r w:rsidRPr="00FD19E7">
        <w:rPr>
          <w:rFonts w:ascii="Times New Roman" w:hAnsi="Times New Roman" w:cs="Times New Roman"/>
          <w:sz w:val="28"/>
          <w:szCs w:val="28"/>
        </w:rPr>
        <w:t xml:space="preserve">4.8. </w:t>
      </w:r>
      <w:r w:rsidR="00F7772E" w:rsidRPr="00FD19E7">
        <w:rPr>
          <w:rFonts w:ascii="Times New Roman" w:hAnsi="Times New Roman" w:cs="Times New Roman"/>
          <w:sz w:val="28"/>
          <w:szCs w:val="28"/>
        </w:rPr>
        <w:t>Управление</w:t>
      </w:r>
      <w:r w:rsidRPr="00FD19E7">
        <w:rPr>
          <w:rFonts w:ascii="Times New Roman" w:hAnsi="Times New Roman" w:cs="Times New Roman"/>
          <w:sz w:val="28"/>
          <w:szCs w:val="28"/>
        </w:rPr>
        <w:t xml:space="preserve"> в течение 2-х рабочих дней со дня определения победителя Конкурса направляет в адрес получателя субсидии уведомлени</w:t>
      </w:r>
      <w:r w:rsidR="00C46CA1">
        <w:rPr>
          <w:rFonts w:ascii="Times New Roman" w:hAnsi="Times New Roman" w:cs="Times New Roman"/>
          <w:sz w:val="28"/>
          <w:szCs w:val="28"/>
        </w:rPr>
        <w:t>е с указанием срока подписания Соглашения и проект С</w:t>
      </w:r>
      <w:r w:rsidRPr="00FD19E7">
        <w:rPr>
          <w:rFonts w:ascii="Times New Roman" w:hAnsi="Times New Roman" w:cs="Times New Roman"/>
          <w:sz w:val="28"/>
          <w:szCs w:val="28"/>
        </w:rPr>
        <w:t>оглашения по типовой форме, утвержденной</w:t>
      </w:r>
      <w:r w:rsidR="00344A32" w:rsidRPr="00FD19E7">
        <w:rPr>
          <w:rFonts w:ascii="Times New Roman" w:hAnsi="Times New Roman" w:cs="Times New Roman"/>
          <w:sz w:val="28"/>
          <w:szCs w:val="28"/>
        </w:rPr>
        <w:t xml:space="preserve"> </w:t>
      </w:r>
      <w:r w:rsidR="003F4ABB">
        <w:rPr>
          <w:rFonts w:ascii="Times New Roman" w:hAnsi="Times New Roman" w:cs="Times New Roman"/>
          <w:sz w:val="28"/>
          <w:szCs w:val="28"/>
        </w:rPr>
        <w:t>Министерством финансов Российской Федерации</w:t>
      </w:r>
      <w:r w:rsidRPr="00FD19E7">
        <w:rPr>
          <w:rFonts w:ascii="Times New Roman" w:hAnsi="Times New Roman" w:cs="Times New Roman"/>
          <w:sz w:val="28"/>
          <w:szCs w:val="28"/>
        </w:rPr>
        <w:t>.</w:t>
      </w:r>
    </w:p>
    <w:p w:rsidR="006705A6"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Получа</w:t>
      </w:r>
      <w:r w:rsidR="00C46CA1">
        <w:rPr>
          <w:rFonts w:ascii="Times New Roman" w:hAnsi="Times New Roman" w:cs="Times New Roman"/>
          <w:sz w:val="28"/>
          <w:szCs w:val="28"/>
        </w:rPr>
        <w:t>тель субсидии должен подписать 2</w:t>
      </w:r>
      <w:r w:rsidRPr="00FD19E7">
        <w:rPr>
          <w:rFonts w:ascii="Times New Roman" w:hAnsi="Times New Roman" w:cs="Times New Roman"/>
          <w:sz w:val="28"/>
          <w:szCs w:val="28"/>
        </w:rPr>
        <w:t xml:space="preserve"> </w:t>
      </w:r>
      <w:r w:rsidR="00C46CA1">
        <w:rPr>
          <w:rFonts w:ascii="Times New Roman" w:hAnsi="Times New Roman" w:cs="Times New Roman"/>
          <w:sz w:val="28"/>
          <w:szCs w:val="28"/>
        </w:rPr>
        <w:t>(два) экземпляра проекта С</w:t>
      </w:r>
      <w:r w:rsidRPr="00FD19E7">
        <w:rPr>
          <w:rFonts w:ascii="Times New Roman" w:hAnsi="Times New Roman" w:cs="Times New Roman"/>
          <w:sz w:val="28"/>
          <w:szCs w:val="28"/>
        </w:rPr>
        <w:t xml:space="preserve">оглашения и в течение 2-х рабочих дней со дня получения предоставить их в </w:t>
      </w:r>
      <w:r w:rsidR="00444FD0" w:rsidRPr="00FD19E7">
        <w:rPr>
          <w:rFonts w:ascii="Times New Roman" w:hAnsi="Times New Roman" w:cs="Times New Roman"/>
          <w:sz w:val="28"/>
          <w:szCs w:val="28"/>
        </w:rPr>
        <w:t>уп</w:t>
      </w:r>
      <w:r w:rsidR="00F7772E" w:rsidRPr="00FD19E7">
        <w:rPr>
          <w:rFonts w:ascii="Times New Roman" w:hAnsi="Times New Roman" w:cs="Times New Roman"/>
          <w:sz w:val="28"/>
          <w:szCs w:val="28"/>
        </w:rPr>
        <w:t>р</w:t>
      </w:r>
      <w:r w:rsidR="00444FD0" w:rsidRPr="00FD19E7">
        <w:rPr>
          <w:rFonts w:ascii="Times New Roman" w:hAnsi="Times New Roman" w:cs="Times New Roman"/>
          <w:sz w:val="28"/>
          <w:szCs w:val="28"/>
        </w:rPr>
        <w:t>а</w:t>
      </w:r>
      <w:r w:rsidR="00F7772E" w:rsidRPr="00FD19E7">
        <w:rPr>
          <w:rFonts w:ascii="Times New Roman" w:hAnsi="Times New Roman" w:cs="Times New Roman"/>
          <w:sz w:val="28"/>
          <w:szCs w:val="28"/>
        </w:rPr>
        <w:t>вление</w:t>
      </w:r>
      <w:r w:rsidRPr="00FD19E7">
        <w:rPr>
          <w:rFonts w:ascii="Times New Roman" w:hAnsi="Times New Roman" w:cs="Times New Roman"/>
          <w:sz w:val="28"/>
          <w:szCs w:val="28"/>
        </w:rPr>
        <w:t>.</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4.9. В течение 3</w:t>
      </w:r>
      <w:r w:rsidR="00C46CA1">
        <w:rPr>
          <w:rFonts w:ascii="Times New Roman" w:hAnsi="Times New Roman" w:cs="Times New Roman"/>
          <w:sz w:val="28"/>
          <w:szCs w:val="28"/>
        </w:rPr>
        <w:t xml:space="preserve"> рабочих дней после подписания С</w:t>
      </w:r>
      <w:r w:rsidRPr="00FD19E7">
        <w:rPr>
          <w:rFonts w:ascii="Times New Roman" w:hAnsi="Times New Roman" w:cs="Times New Roman"/>
          <w:sz w:val="28"/>
          <w:szCs w:val="28"/>
        </w:rPr>
        <w:t xml:space="preserve">оглашения </w:t>
      </w:r>
      <w:r w:rsidR="00F7772E"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готовит проект распоряжения Администрации округа на перечисление субсидии получателю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4.10. Субсидия предоставля</w:t>
      </w:r>
      <w:r w:rsidR="00C46CA1">
        <w:rPr>
          <w:rFonts w:ascii="Times New Roman" w:hAnsi="Times New Roman" w:cs="Times New Roman"/>
          <w:sz w:val="28"/>
          <w:szCs w:val="28"/>
        </w:rPr>
        <w:t>ется на основании подписанного С</w:t>
      </w:r>
      <w:r w:rsidRPr="00FD19E7">
        <w:rPr>
          <w:rFonts w:ascii="Times New Roman" w:hAnsi="Times New Roman" w:cs="Times New Roman"/>
          <w:sz w:val="28"/>
          <w:szCs w:val="28"/>
        </w:rPr>
        <w:t>оглашения, заключенного между Администрацией округа и получателем субсидии, и распоряжения на перечисление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4.11. В случае не п</w:t>
      </w:r>
      <w:r w:rsidR="00C46CA1">
        <w:rPr>
          <w:rFonts w:ascii="Times New Roman" w:hAnsi="Times New Roman" w:cs="Times New Roman"/>
          <w:sz w:val="28"/>
          <w:szCs w:val="28"/>
        </w:rPr>
        <w:t>одписания получателем субсидии С</w:t>
      </w:r>
      <w:r w:rsidRPr="00FD19E7">
        <w:rPr>
          <w:rFonts w:ascii="Times New Roman" w:hAnsi="Times New Roman" w:cs="Times New Roman"/>
          <w:sz w:val="28"/>
          <w:szCs w:val="28"/>
        </w:rPr>
        <w:t xml:space="preserve">оглашения и не предоставления подписанного соглашения в </w:t>
      </w:r>
      <w:r w:rsidR="008113CB"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 xml:space="preserve">в течение срока, указанного в </w:t>
      </w:r>
      <w:hyperlink w:anchor="P240" w:history="1">
        <w:r w:rsidRPr="00FD19E7">
          <w:rPr>
            <w:rFonts w:ascii="Times New Roman" w:hAnsi="Times New Roman" w:cs="Times New Roman"/>
            <w:sz w:val="28"/>
            <w:szCs w:val="28"/>
          </w:rPr>
          <w:t>абзаце втором пункта 4.</w:t>
        </w:r>
      </w:hyperlink>
      <w:r w:rsidRPr="00FD19E7">
        <w:rPr>
          <w:rFonts w:ascii="Times New Roman" w:hAnsi="Times New Roman" w:cs="Times New Roman"/>
          <w:sz w:val="28"/>
          <w:szCs w:val="28"/>
        </w:rPr>
        <w:t>8 настоящего Порядка, получатель субсидии считае</w:t>
      </w:r>
      <w:r w:rsidR="00C46CA1">
        <w:rPr>
          <w:rFonts w:ascii="Times New Roman" w:hAnsi="Times New Roman" w:cs="Times New Roman"/>
          <w:sz w:val="28"/>
          <w:szCs w:val="28"/>
        </w:rPr>
        <w:t>тся уклонившимся от заключения С</w:t>
      </w:r>
      <w:r w:rsidRPr="00FD19E7">
        <w:rPr>
          <w:rFonts w:ascii="Times New Roman" w:hAnsi="Times New Roman" w:cs="Times New Roman"/>
          <w:sz w:val="28"/>
          <w:szCs w:val="28"/>
        </w:rPr>
        <w:t>оглашения и субсидия ему не предоставляется.</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В случае отказа победителя конкурса от заключения </w:t>
      </w:r>
      <w:r w:rsidR="00C46CA1">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признания победителя конкурсного отбора уклонившимся от заключения </w:t>
      </w:r>
      <w:r w:rsidR="00C46CA1">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право заключения </w:t>
      </w:r>
      <w:r w:rsidR="007F2FBA">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о предоставлении субсидии по решению Комиссии предоставляется другому участнику конкурсного отбора в соответствии с результатами ранжирования, сформированными по результатам оценки заявок.</w:t>
      </w:r>
    </w:p>
    <w:p w:rsidR="00062152" w:rsidRPr="00FD19E7" w:rsidRDefault="00C46CA1"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4.12. В С</w:t>
      </w:r>
      <w:r w:rsidR="00062152" w:rsidRPr="00FD19E7">
        <w:rPr>
          <w:rFonts w:ascii="Times New Roman" w:hAnsi="Times New Roman" w:cs="Times New Roman"/>
          <w:sz w:val="28"/>
          <w:szCs w:val="28"/>
        </w:rPr>
        <w:t>оглашение должно быть включено требование о том, что в случае уменьшения Администрации округа ранее доведенных лимитов бюджетных обязательств, приводящего к невозможности предоставления субс</w:t>
      </w:r>
      <w:r w:rsidR="007F2FBA">
        <w:rPr>
          <w:rFonts w:ascii="Times New Roman" w:hAnsi="Times New Roman" w:cs="Times New Roman"/>
          <w:sz w:val="28"/>
          <w:szCs w:val="28"/>
        </w:rPr>
        <w:t>идии в размере, определенном в С</w:t>
      </w:r>
      <w:r w:rsidR="00062152" w:rsidRPr="00FD19E7">
        <w:rPr>
          <w:rFonts w:ascii="Times New Roman" w:hAnsi="Times New Roman" w:cs="Times New Roman"/>
          <w:sz w:val="28"/>
          <w:szCs w:val="28"/>
        </w:rPr>
        <w:t>оглашении, Администрация округа и получатель суб</w:t>
      </w:r>
      <w:r>
        <w:rPr>
          <w:rFonts w:ascii="Times New Roman" w:hAnsi="Times New Roman" w:cs="Times New Roman"/>
          <w:sz w:val="28"/>
          <w:szCs w:val="28"/>
        </w:rPr>
        <w:t>сидии заключают дополнительное Соглашение к С</w:t>
      </w:r>
      <w:r w:rsidR="00062152" w:rsidRPr="00FD19E7">
        <w:rPr>
          <w:rFonts w:ascii="Times New Roman" w:hAnsi="Times New Roman" w:cs="Times New Roman"/>
          <w:sz w:val="28"/>
          <w:szCs w:val="28"/>
        </w:rPr>
        <w:t>оглашению на новых условиях, при не достижении согласия по новым усл</w:t>
      </w:r>
      <w:r>
        <w:rPr>
          <w:rFonts w:ascii="Times New Roman" w:hAnsi="Times New Roman" w:cs="Times New Roman"/>
          <w:sz w:val="28"/>
          <w:szCs w:val="28"/>
        </w:rPr>
        <w:t>овиям заключают дополнительное Соглашение о расторжении С</w:t>
      </w:r>
      <w:r w:rsidR="00062152" w:rsidRPr="00FD19E7">
        <w:rPr>
          <w:rFonts w:ascii="Times New Roman" w:hAnsi="Times New Roman" w:cs="Times New Roman"/>
          <w:sz w:val="28"/>
          <w:szCs w:val="28"/>
        </w:rPr>
        <w:t>оглашения в порядке</w:t>
      </w:r>
      <w:r w:rsidR="00E92200">
        <w:rPr>
          <w:rFonts w:ascii="Times New Roman" w:hAnsi="Times New Roman" w:cs="Times New Roman"/>
          <w:sz w:val="28"/>
          <w:szCs w:val="28"/>
        </w:rPr>
        <w:t xml:space="preserve"> и на условиях, установленных типовой формой</w:t>
      </w:r>
      <w:r>
        <w:rPr>
          <w:rFonts w:ascii="Times New Roman" w:hAnsi="Times New Roman" w:cs="Times New Roman"/>
          <w:sz w:val="28"/>
          <w:szCs w:val="28"/>
        </w:rPr>
        <w:t xml:space="preserve"> дополнительного С</w:t>
      </w:r>
      <w:r w:rsidR="00062152" w:rsidRPr="00FD19E7">
        <w:rPr>
          <w:rFonts w:ascii="Times New Roman" w:hAnsi="Times New Roman" w:cs="Times New Roman"/>
          <w:sz w:val="28"/>
          <w:szCs w:val="28"/>
        </w:rPr>
        <w:t xml:space="preserve">оглашения, утвержденной </w:t>
      </w:r>
      <w:r w:rsidR="00E92200">
        <w:rPr>
          <w:rFonts w:ascii="Times New Roman" w:hAnsi="Times New Roman" w:cs="Times New Roman"/>
          <w:sz w:val="28"/>
          <w:szCs w:val="28"/>
        </w:rPr>
        <w:t>Министерством финансов Российской Федерации</w:t>
      </w:r>
      <w:r w:rsidR="00062152" w:rsidRPr="00FD19E7">
        <w:rPr>
          <w:rFonts w:ascii="Times New Roman" w:hAnsi="Times New Roman" w:cs="Times New Roman"/>
          <w:sz w:val="28"/>
          <w:szCs w:val="28"/>
        </w:rPr>
        <w:t>.</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4" w:name="P246"/>
      <w:bookmarkEnd w:id="24"/>
      <w:r w:rsidRPr="00FD19E7">
        <w:rPr>
          <w:rFonts w:ascii="Times New Roman" w:hAnsi="Times New Roman" w:cs="Times New Roman"/>
          <w:sz w:val="28"/>
          <w:szCs w:val="28"/>
        </w:rPr>
        <w:t xml:space="preserve">4.13. Соглашение </w:t>
      </w:r>
      <w:r w:rsidR="00C46CA1">
        <w:rPr>
          <w:rFonts w:ascii="Times New Roman" w:hAnsi="Times New Roman" w:cs="Times New Roman"/>
          <w:sz w:val="28"/>
          <w:szCs w:val="28"/>
        </w:rPr>
        <w:t>(дополнительное Соглашение к С</w:t>
      </w:r>
      <w:r w:rsidRPr="00FD19E7">
        <w:rPr>
          <w:rFonts w:ascii="Times New Roman" w:hAnsi="Times New Roman" w:cs="Times New Roman"/>
          <w:sz w:val="28"/>
          <w:szCs w:val="28"/>
        </w:rPr>
        <w:t xml:space="preserve">оглашению) в отношении субсидии, предоставляемой из бюджета Ягоднинского </w:t>
      </w:r>
      <w:r w:rsidR="008113CB" w:rsidRPr="00FD19E7">
        <w:rPr>
          <w:rFonts w:ascii="Times New Roman" w:hAnsi="Times New Roman" w:cs="Times New Roman"/>
          <w:sz w:val="28"/>
          <w:szCs w:val="28"/>
        </w:rPr>
        <w:t>мун</w:t>
      </w:r>
      <w:r w:rsidR="00A720A4" w:rsidRPr="00FD19E7">
        <w:rPr>
          <w:rFonts w:ascii="Times New Roman" w:hAnsi="Times New Roman" w:cs="Times New Roman"/>
          <w:sz w:val="28"/>
          <w:szCs w:val="28"/>
        </w:rPr>
        <w:t>и</w:t>
      </w:r>
      <w:r w:rsidR="008113CB" w:rsidRPr="00FD19E7">
        <w:rPr>
          <w:rFonts w:ascii="Times New Roman" w:hAnsi="Times New Roman" w:cs="Times New Roman"/>
          <w:sz w:val="28"/>
          <w:szCs w:val="28"/>
        </w:rPr>
        <w:t xml:space="preserve">ципального </w:t>
      </w:r>
      <w:r w:rsidRPr="00FD19E7">
        <w:rPr>
          <w:rFonts w:ascii="Times New Roman" w:hAnsi="Times New Roman" w:cs="Times New Roman"/>
          <w:sz w:val="28"/>
          <w:szCs w:val="28"/>
        </w:rPr>
        <w:t>округа</w:t>
      </w:r>
      <w:r w:rsidR="008113CB" w:rsidRPr="00FD19E7">
        <w:rPr>
          <w:rFonts w:ascii="Times New Roman" w:hAnsi="Times New Roman" w:cs="Times New Roman"/>
          <w:sz w:val="28"/>
          <w:szCs w:val="28"/>
        </w:rPr>
        <w:t xml:space="preserve"> Магаданской области</w:t>
      </w:r>
      <w:r w:rsidRPr="00FD19E7">
        <w:rPr>
          <w:rFonts w:ascii="Times New Roman" w:hAnsi="Times New Roman" w:cs="Times New Roman"/>
          <w:sz w:val="28"/>
          <w:szCs w:val="28"/>
        </w:rPr>
        <w:t xml:space="preserve">, источником финансового обеспечения которой являются межбюджетные трансферты, имеющие целевое назначение, из федерального бюджета бюджету субъекта Российской </w:t>
      </w:r>
      <w:r w:rsidRPr="00FD19E7">
        <w:rPr>
          <w:rFonts w:ascii="Times New Roman" w:hAnsi="Times New Roman" w:cs="Times New Roman"/>
          <w:sz w:val="28"/>
          <w:szCs w:val="28"/>
        </w:rPr>
        <w:lastRenderedPageBreak/>
        <w:t xml:space="preserve">Федерации, с соблюдением требований о защите государственной тайны </w:t>
      </w:r>
      <w:r w:rsidR="00E92200">
        <w:rPr>
          <w:rFonts w:ascii="Times New Roman" w:hAnsi="Times New Roman" w:cs="Times New Roman"/>
          <w:sz w:val="28"/>
          <w:szCs w:val="28"/>
        </w:rPr>
        <w:t xml:space="preserve">и иной охраняемой законом тайны </w:t>
      </w:r>
      <w:r w:rsidRPr="00FD19E7">
        <w:rPr>
          <w:rFonts w:ascii="Times New Roman" w:hAnsi="Times New Roman" w:cs="Times New Roman"/>
          <w:sz w:val="28"/>
          <w:szCs w:val="28"/>
        </w:rPr>
        <w:t>заключается в государственной интегрированной информационной системе управления общественными финансами «Электронный бюджет».</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4.14. Соглашения, заключаемые с получателем субсидии в случае, указанном в </w:t>
      </w:r>
      <w:hyperlink w:anchor="P246" w:history="1">
        <w:r w:rsidRPr="00FD19E7">
          <w:rPr>
            <w:rFonts w:ascii="Times New Roman" w:hAnsi="Times New Roman" w:cs="Times New Roman"/>
            <w:sz w:val="28"/>
            <w:szCs w:val="28"/>
          </w:rPr>
          <w:t>пункте 4.1</w:t>
        </w:r>
      </w:hyperlink>
      <w:r w:rsidRPr="00FD19E7">
        <w:rPr>
          <w:rFonts w:ascii="Times New Roman" w:hAnsi="Times New Roman" w:cs="Times New Roman"/>
          <w:sz w:val="28"/>
          <w:szCs w:val="28"/>
        </w:rPr>
        <w:t>3 настоящего Порядка, составляются в соответствии с типовыми формами, установленными Министерством финансов Российской Федерации.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4.15. Не позднее 10-го рабочего дня со дня издания распоряжения Администрации округа о предоставлении финан</w:t>
      </w:r>
      <w:r w:rsidR="008113CB" w:rsidRPr="00FD19E7">
        <w:rPr>
          <w:rFonts w:ascii="Times New Roman" w:hAnsi="Times New Roman" w:cs="Times New Roman"/>
          <w:sz w:val="28"/>
          <w:szCs w:val="28"/>
        </w:rPr>
        <w:t>со</w:t>
      </w:r>
      <w:r w:rsidR="005D6DDB" w:rsidRPr="00FD19E7">
        <w:rPr>
          <w:rFonts w:ascii="Times New Roman" w:hAnsi="Times New Roman" w:cs="Times New Roman"/>
          <w:sz w:val="28"/>
          <w:szCs w:val="28"/>
        </w:rPr>
        <w:t>вой поддержки в виде субсидии о</w:t>
      </w:r>
      <w:r w:rsidR="008113CB" w:rsidRPr="00FD19E7">
        <w:rPr>
          <w:rFonts w:ascii="Times New Roman" w:hAnsi="Times New Roman" w:cs="Times New Roman"/>
          <w:sz w:val="28"/>
          <w:szCs w:val="28"/>
        </w:rPr>
        <w:t xml:space="preserve">тдел бухгалтерского учета и отчетности </w:t>
      </w:r>
      <w:r w:rsidRPr="00FD19E7">
        <w:rPr>
          <w:rFonts w:ascii="Times New Roman" w:hAnsi="Times New Roman" w:cs="Times New Roman"/>
          <w:sz w:val="28"/>
          <w:szCs w:val="28"/>
        </w:rPr>
        <w:t xml:space="preserve">Администрации округа осуществляет перечисление денежных средств на </w:t>
      </w:r>
      <w:r w:rsidRPr="00FD19E7">
        <w:rPr>
          <w:rFonts w:ascii="Times New Roman" w:eastAsiaTheme="minorHAnsi" w:hAnsi="Times New Roman" w:cs="Times New Roman"/>
          <w:sz w:val="28"/>
          <w:szCs w:val="28"/>
        </w:rPr>
        <w:t>расчетный счет</w:t>
      </w:r>
      <w:r w:rsidR="00715126" w:rsidRPr="00FD19E7">
        <w:rPr>
          <w:rFonts w:ascii="Times New Roman" w:hAnsi="Times New Roman" w:cs="Times New Roman"/>
          <w:sz w:val="28"/>
          <w:szCs w:val="28"/>
        </w:rPr>
        <w:t xml:space="preserve"> получателя субсидии</w:t>
      </w:r>
      <w:r w:rsidRPr="00FD19E7">
        <w:rPr>
          <w:rFonts w:ascii="Times New Roman" w:eastAsiaTheme="minorHAnsi" w:hAnsi="Times New Roman" w:cs="Times New Roman"/>
          <w:sz w:val="28"/>
          <w:szCs w:val="28"/>
        </w:rPr>
        <w:t>, открыт</w:t>
      </w:r>
      <w:r w:rsidR="00715126" w:rsidRPr="00FD19E7">
        <w:rPr>
          <w:rFonts w:ascii="Times New Roman" w:eastAsiaTheme="minorHAnsi" w:hAnsi="Times New Roman" w:cs="Times New Roman"/>
          <w:sz w:val="28"/>
          <w:szCs w:val="28"/>
        </w:rPr>
        <w:t xml:space="preserve">ый </w:t>
      </w:r>
      <w:r w:rsidRPr="00FD19E7">
        <w:rPr>
          <w:rFonts w:ascii="Times New Roman" w:eastAsiaTheme="minorHAnsi" w:hAnsi="Times New Roman" w:cs="Times New Roman"/>
          <w:sz w:val="28"/>
          <w:szCs w:val="28"/>
        </w:rPr>
        <w:t xml:space="preserve">в учреждении Центрального банка Российской Федерации или </w:t>
      </w:r>
      <w:r w:rsidR="00715126" w:rsidRPr="00FD19E7">
        <w:rPr>
          <w:rFonts w:ascii="Times New Roman" w:eastAsia="Times New Roman" w:hAnsi="Times New Roman" w:cs="Times New Roman"/>
          <w:sz w:val="28"/>
          <w:szCs w:val="28"/>
        </w:rPr>
        <w:t xml:space="preserve">российской </w:t>
      </w:r>
      <w:r w:rsidRPr="00FD19E7">
        <w:rPr>
          <w:rFonts w:ascii="Times New Roman" w:eastAsiaTheme="minorHAnsi" w:hAnsi="Times New Roman" w:cs="Times New Roman"/>
          <w:sz w:val="28"/>
          <w:szCs w:val="28"/>
        </w:rPr>
        <w:t>кредитной организации</w:t>
      </w:r>
      <w:r w:rsidRPr="00FD19E7">
        <w:rPr>
          <w:rFonts w:ascii="Times New Roman" w:hAnsi="Times New Roman" w:cs="Times New Roman"/>
          <w:sz w:val="28"/>
          <w:szCs w:val="28"/>
        </w:rPr>
        <w:t xml:space="preserve"> (за исключением субсидий, подлежащих в соответствии с бюджетным законодательством  Российской Федерации казначейскому сопровождению).</w:t>
      </w:r>
    </w:p>
    <w:p w:rsidR="00E92200" w:rsidRDefault="00062152" w:rsidP="00E92200">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4.16. Общий объем предоставленной финансовой поддержки в форме субсидии получателям субсидии должен соответствовать объему финансовых средств, предусмотренному в бюджете </w:t>
      </w:r>
      <w:r w:rsidR="001916B8" w:rsidRPr="00FD19E7">
        <w:rPr>
          <w:rFonts w:ascii="Times New Roman" w:hAnsi="Times New Roman" w:cs="Times New Roman"/>
          <w:sz w:val="28"/>
          <w:szCs w:val="28"/>
        </w:rPr>
        <w:t>муниципального образования «Ягоднинский</w:t>
      </w:r>
      <w:r w:rsidR="001155FF">
        <w:rPr>
          <w:rFonts w:ascii="Times New Roman" w:hAnsi="Times New Roman" w:cs="Times New Roman"/>
          <w:sz w:val="28"/>
          <w:szCs w:val="28"/>
        </w:rPr>
        <w:t xml:space="preserve"> </w:t>
      </w:r>
      <w:r w:rsidR="001916B8" w:rsidRPr="00FD19E7">
        <w:rPr>
          <w:rFonts w:ascii="Times New Roman" w:hAnsi="Times New Roman" w:cs="Times New Roman"/>
          <w:sz w:val="28"/>
          <w:szCs w:val="28"/>
        </w:rPr>
        <w:t>муниципальный округ</w:t>
      </w:r>
      <w:r w:rsidR="008113CB" w:rsidRPr="00FD19E7">
        <w:rPr>
          <w:rFonts w:ascii="Times New Roman" w:hAnsi="Times New Roman" w:cs="Times New Roman"/>
          <w:sz w:val="28"/>
          <w:szCs w:val="28"/>
        </w:rPr>
        <w:t xml:space="preserve"> Магаданской области</w:t>
      </w:r>
      <w:r w:rsidR="001916B8" w:rsidRPr="00FD19E7">
        <w:rPr>
          <w:rFonts w:ascii="Times New Roman" w:hAnsi="Times New Roman" w:cs="Times New Roman"/>
          <w:sz w:val="28"/>
          <w:szCs w:val="28"/>
        </w:rPr>
        <w:t>»</w:t>
      </w:r>
      <w:r w:rsidRPr="00FD19E7">
        <w:rPr>
          <w:rFonts w:ascii="Times New Roman" w:hAnsi="Times New Roman" w:cs="Times New Roman"/>
          <w:sz w:val="28"/>
          <w:szCs w:val="28"/>
        </w:rPr>
        <w:t xml:space="preserve"> на указанные цели и </w:t>
      </w:r>
      <w:r w:rsidR="00E92200" w:rsidRPr="00FD19E7">
        <w:rPr>
          <w:rFonts w:ascii="Times New Roman" w:hAnsi="Times New Roman" w:cs="Times New Roman"/>
          <w:sz w:val="28"/>
          <w:szCs w:val="28"/>
        </w:rPr>
        <w:t>муниципальной программ</w:t>
      </w:r>
      <w:r w:rsidR="00E92200" w:rsidRPr="00236F71">
        <w:rPr>
          <w:rFonts w:ascii="Times New Roman" w:hAnsi="Times New Roman" w:cs="Times New Roman"/>
          <w:sz w:val="28"/>
          <w:szCs w:val="28"/>
        </w:rPr>
        <w:t>ой «Экономическое развитие Ягоднинского муниципального округа Магаданской области»</w:t>
      </w:r>
      <w:r w:rsidR="00E92200">
        <w:rPr>
          <w:rFonts w:ascii="Times New Roman" w:hAnsi="Times New Roman" w:cs="Times New Roman"/>
          <w:sz w:val="28"/>
          <w:szCs w:val="28"/>
        </w:rPr>
        <w:t>.</w:t>
      </w:r>
    </w:p>
    <w:p w:rsidR="00E92200" w:rsidRDefault="00E92200" w:rsidP="00E9220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Pr="00E92200">
        <w:rPr>
          <w:rFonts w:ascii="Times New Roman" w:hAnsi="Times New Roman" w:cs="Times New Roman"/>
          <w:sz w:val="28"/>
          <w:szCs w:val="28"/>
        </w:rPr>
        <w:t xml:space="preserve"> </w:t>
      </w:r>
      <w:r>
        <w:rPr>
          <w:rFonts w:ascii="Times New Roman" w:hAnsi="Times New Roman" w:cs="Times New Roman"/>
          <w:sz w:val="28"/>
          <w:szCs w:val="28"/>
        </w:rPr>
        <w:t xml:space="preserve">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Администрацией </w:t>
      </w:r>
      <w:r w:rsidR="009B04D5">
        <w:rPr>
          <w:rFonts w:ascii="Times New Roman" w:hAnsi="Times New Roman" w:cs="Times New Roman"/>
          <w:sz w:val="28"/>
          <w:szCs w:val="28"/>
        </w:rPr>
        <w:t xml:space="preserve">округа </w:t>
      </w:r>
      <w:r>
        <w:rPr>
          <w:rFonts w:ascii="Times New Roman" w:hAnsi="Times New Roman" w:cs="Times New Roman"/>
          <w:sz w:val="28"/>
          <w:szCs w:val="28"/>
        </w:rPr>
        <w:t xml:space="preserve">решения о предоставлении субсидии и заключении Соглашения, Администрация  </w:t>
      </w:r>
      <w:r w:rsidR="00C46CA1">
        <w:rPr>
          <w:rFonts w:ascii="Times New Roman" w:hAnsi="Times New Roman" w:cs="Times New Roman"/>
          <w:sz w:val="28"/>
          <w:szCs w:val="28"/>
        </w:rPr>
        <w:t xml:space="preserve">округа </w:t>
      </w:r>
      <w:r>
        <w:rPr>
          <w:rFonts w:ascii="Times New Roman" w:hAnsi="Times New Roman" w:cs="Times New Roman"/>
          <w:sz w:val="28"/>
          <w:szCs w:val="28"/>
        </w:rPr>
        <w:t>в течение 5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w:t>
      </w:r>
      <w:r w:rsidR="006B180D">
        <w:rPr>
          <w:rFonts w:ascii="Times New Roman" w:hAnsi="Times New Roman" w:cs="Times New Roman"/>
          <w:sz w:val="28"/>
          <w:szCs w:val="28"/>
        </w:rPr>
        <w:t xml:space="preserve">ельств, указанных в пункте 1.5 </w:t>
      </w:r>
      <w:r>
        <w:rPr>
          <w:rFonts w:ascii="Times New Roman" w:hAnsi="Times New Roman" w:cs="Times New Roman"/>
          <w:sz w:val="28"/>
          <w:szCs w:val="28"/>
        </w:rPr>
        <w:t>настоящего Порядка.</w:t>
      </w:r>
    </w:p>
    <w:p w:rsidR="00E92200" w:rsidRPr="00FD19E7" w:rsidRDefault="00E92200" w:rsidP="00467A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5 рабочих дней после доведения лимитов бюджетных обязательств на очередной финансовый год Администрация </w:t>
      </w:r>
      <w:r w:rsidR="00C46CA1">
        <w:rPr>
          <w:rFonts w:ascii="Times New Roman" w:hAnsi="Times New Roman" w:cs="Times New Roman"/>
          <w:sz w:val="28"/>
          <w:szCs w:val="28"/>
        </w:rPr>
        <w:t xml:space="preserve">округа </w:t>
      </w:r>
      <w:r>
        <w:rPr>
          <w:rFonts w:ascii="Times New Roman" w:hAnsi="Times New Roman" w:cs="Times New Roman"/>
          <w:sz w:val="28"/>
          <w:szCs w:val="28"/>
        </w:rPr>
        <w:t>направляет уведомление о необходимости заключения Соглашения на бумажном носителе, при этом повторного прохождения отбора и предоставления получателем субсидии документов</w:t>
      </w:r>
      <w:r w:rsidRPr="00467A76">
        <w:rPr>
          <w:rFonts w:ascii="Times New Roman" w:hAnsi="Times New Roman" w:cs="Times New Roman"/>
          <w:sz w:val="28"/>
          <w:szCs w:val="28"/>
        </w:rPr>
        <w:t xml:space="preserve">, предусмотренных </w:t>
      </w:r>
      <w:hyperlink r:id="rId30" w:history="1">
        <w:r w:rsidRPr="00467A76">
          <w:rPr>
            <w:rFonts w:ascii="Times New Roman" w:hAnsi="Times New Roman" w:cs="Times New Roman"/>
            <w:sz w:val="28"/>
            <w:szCs w:val="28"/>
          </w:rPr>
          <w:t xml:space="preserve">пунктом </w:t>
        </w:r>
        <w:r w:rsidR="00467A76" w:rsidRPr="00467A76">
          <w:rPr>
            <w:rFonts w:ascii="Times New Roman" w:hAnsi="Times New Roman" w:cs="Times New Roman"/>
            <w:sz w:val="28"/>
            <w:szCs w:val="28"/>
          </w:rPr>
          <w:t>4.5</w:t>
        </w:r>
      </w:hyperlink>
      <w:r w:rsidRPr="00467A76">
        <w:rPr>
          <w:rFonts w:ascii="Times New Roman" w:hAnsi="Times New Roman" w:cs="Times New Roman"/>
          <w:sz w:val="28"/>
          <w:szCs w:val="28"/>
        </w:rPr>
        <w:t xml:space="preserve"> настоящего Порядка, не требуется.</w:t>
      </w:r>
    </w:p>
    <w:p w:rsidR="00062152" w:rsidRPr="00FD19E7" w:rsidRDefault="00467A76" w:rsidP="00537F3D">
      <w:pPr>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4.18</w:t>
      </w:r>
      <w:r w:rsidR="00444FD0" w:rsidRPr="00FD19E7">
        <w:rPr>
          <w:rFonts w:ascii="Times New Roman" w:eastAsiaTheme="minorHAnsi" w:hAnsi="Times New Roman" w:cs="Times New Roman"/>
          <w:sz w:val="28"/>
          <w:szCs w:val="28"/>
          <w:lang w:eastAsia="en-US"/>
        </w:rPr>
        <w:t>.</w:t>
      </w:r>
      <w:r w:rsidR="00062152" w:rsidRPr="00FD19E7">
        <w:rPr>
          <w:rFonts w:ascii="Times New Roman" w:eastAsiaTheme="minorHAnsi" w:hAnsi="Times New Roman" w:cs="Times New Roman"/>
          <w:sz w:val="28"/>
          <w:szCs w:val="28"/>
          <w:lang w:eastAsia="en-US"/>
        </w:rPr>
        <w:t xml:space="preserve"> Организатор Конкурса вправе отказаться от проведения конкурсного отбора. </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lastRenderedPageBreak/>
        <w:t xml:space="preserve">При принятии организатором Конкурса решения об отказе от проведения конкурсного отбора соответствующее уведомление размещается на официальном сайте Администрации округа в течение одного </w:t>
      </w:r>
      <w:r w:rsidR="00E92200">
        <w:rPr>
          <w:rFonts w:ascii="Times New Roman" w:eastAsiaTheme="minorHAnsi" w:hAnsi="Times New Roman" w:cs="Times New Roman"/>
          <w:sz w:val="28"/>
          <w:szCs w:val="28"/>
          <w:lang w:eastAsia="en-US"/>
        </w:rPr>
        <w:t xml:space="preserve">рабочего </w:t>
      </w:r>
      <w:r w:rsidRPr="00FD19E7">
        <w:rPr>
          <w:rFonts w:ascii="Times New Roman" w:eastAsiaTheme="minorHAnsi" w:hAnsi="Times New Roman" w:cs="Times New Roman"/>
          <w:sz w:val="28"/>
          <w:szCs w:val="28"/>
          <w:lang w:eastAsia="en-US"/>
        </w:rPr>
        <w:t>дня со дня принятия такого решения.</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062152" w:rsidRPr="00FD19E7">
        <w:rPr>
          <w:rFonts w:ascii="Times New Roman" w:hAnsi="Times New Roman" w:cs="Times New Roman"/>
          <w:sz w:val="28"/>
          <w:szCs w:val="28"/>
        </w:rPr>
        <w:t>. Решение Комиссии может быть обжаловано участниками отбора в порядке, установленном действующим законодательством.</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008452EB" w:rsidRPr="00FD19E7">
        <w:rPr>
          <w:rFonts w:ascii="Times New Roman" w:hAnsi="Times New Roman" w:cs="Times New Roman"/>
          <w:sz w:val="28"/>
          <w:szCs w:val="28"/>
        </w:rPr>
        <w:t>. При реорганизации получателя субсидии, являющегося юридическим лицом, в форме слияния, прис</w:t>
      </w:r>
      <w:r w:rsidR="007F2FBA">
        <w:rPr>
          <w:rFonts w:ascii="Times New Roman" w:hAnsi="Times New Roman" w:cs="Times New Roman"/>
          <w:sz w:val="28"/>
          <w:szCs w:val="28"/>
        </w:rPr>
        <w:t>оединения или преобразования в С</w:t>
      </w:r>
      <w:r w:rsidR="008452EB" w:rsidRPr="00FD19E7">
        <w:rPr>
          <w:rFonts w:ascii="Times New Roman" w:hAnsi="Times New Roman" w:cs="Times New Roman"/>
          <w:sz w:val="28"/>
          <w:szCs w:val="28"/>
        </w:rPr>
        <w:t>оглашение вносятся изменения пу</w:t>
      </w:r>
      <w:r w:rsidR="006B180D">
        <w:rPr>
          <w:rFonts w:ascii="Times New Roman" w:hAnsi="Times New Roman" w:cs="Times New Roman"/>
          <w:sz w:val="28"/>
          <w:szCs w:val="28"/>
        </w:rPr>
        <w:t>тем заключения дополнительного Соглашения к С</w:t>
      </w:r>
      <w:r w:rsidR="008452EB" w:rsidRPr="00FD19E7">
        <w:rPr>
          <w:rFonts w:ascii="Times New Roman" w:hAnsi="Times New Roman" w:cs="Times New Roman"/>
          <w:sz w:val="28"/>
          <w:szCs w:val="28"/>
        </w:rPr>
        <w:t>оглашению в части перемены лица</w:t>
      </w:r>
      <w:r w:rsidR="006B180D">
        <w:rPr>
          <w:rFonts w:ascii="Times New Roman" w:hAnsi="Times New Roman" w:cs="Times New Roman"/>
          <w:sz w:val="28"/>
          <w:szCs w:val="28"/>
        </w:rPr>
        <w:t xml:space="preserve"> в обязательстве с указанием в С</w:t>
      </w:r>
      <w:r w:rsidR="008452EB" w:rsidRPr="00FD19E7">
        <w:rPr>
          <w:rFonts w:ascii="Times New Roman" w:hAnsi="Times New Roman" w:cs="Times New Roman"/>
          <w:sz w:val="28"/>
          <w:szCs w:val="28"/>
        </w:rPr>
        <w:t>оглашении юридического лица, являющегося правопреемником.</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008452EB" w:rsidRPr="00FD19E7">
        <w:rPr>
          <w:rFonts w:ascii="Times New Roman" w:hAnsi="Times New Roman" w:cs="Times New Roman"/>
          <w:sz w:val="28"/>
          <w:szCs w:val="28"/>
        </w:rPr>
        <w:t xml:space="preserve">.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1" w:history="1">
        <w:r w:rsidR="008452EB" w:rsidRPr="00FD19E7">
          <w:rPr>
            <w:rFonts w:ascii="Times New Roman" w:hAnsi="Times New Roman" w:cs="Times New Roman"/>
            <w:sz w:val="28"/>
            <w:szCs w:val="28"/>
          </w:rPr>
          <w:t>абзацем вторым пункта 5 статьи 23</w:t>
        </w:r>
      </w:hyperlink>
      <w:r w:rsidR="008452EB" w:rsidRPr="00FD19E7">
        <w:rPr>
          <w:rFonts w:ascii="Times New Roman" w:hAnsi="Times New Roman" w:cs="Times New Roman"/>
          <w:sz w:val="28"/>
          <w:szCs w:val="28"/>
        </w:rPr>
        <w:t xml:space="preserve"> Гражданского </w:t>
      </w:r>
      <w:r w:rsidR="006B180D">
        <w:rPr>
          <w:rFonts w:ascii="Times New Roman" w:hAnsi="Times New Roman" w:cs="Times New Roman"/>
          <w:sz w:val="28"/>
          <w:szCs w:val="28"/>
        </w:rPr>
        <w:t>кодекса Российской Федерации), С</w:t>
      </w:r>
      <w:r w:rsidR="008452EB" w:rsidRPr="00FD19E7">
        <w:rPr>
          <w:rFonts w:ascii="Times New Roman" w:hAnsi="Times New Roman" w:cs="Times New Roman"/>
          <w:sz w:val="28"/>
          <w:szCs w:val="28"/>
        </w:rPr>
        <w:t>оглашение расторгается с формированием уведомления о расторжении</w:t>
      </w:r>
      <w:r w:rsidR="00FD19E7" w:rsidRPr="00FD19E7">
        <w:rPr>
          <w:rFonts w:ascii="Times New Roman" w:hAnsi="Times New Roman" w:cs="Times New Roman"/>
          <w:sz w:val="28"/>
          <w:szCs w:val="28"/>
        </w:rPr>
        <w:t xml:space="preserve"> </w:t>
      </w:r>
      <w:r w:rsidR="007F2FBA">
        <w:rPr>
          <w:rFonts w:ascii="Times New Roman" w:hAnsi="Times New Roman" w:cs="Times New Roman"/>
          <w:sz w:val="28"/>
          <w:szCs w:val="28"/>
        </w:rPr>
        <w:t>С</w:t>
      </w:r>
      <w:r w:rsidR="008452EB" w:rsidRPr="00FD19E7">
        <w:rPr>
          <w:rFonts w:ascii="Times New Roman" w:hAnsi="Times New Roman" w:cs="Times New Roman"/>
          <w:sz w:val="28"/>
          <w:szCs w:val="28"/>
        </w:rPr>
        <w:t>оглашения в одностороннем порядке и акта</w:t>
      </w:r>
      <w:r w:rsidR="006B180D">
        <w:rPr>
          <w:rFonts w:ascii="Times New Roman" w:hAnsi="Times New Roman" w:cs="Times New Roman"/>
          <w:sz w:val="28"/>
          <w:szCs w:val="28"/>
        </w:rPr>
        <w:t xml:space="preserve"> об исполнении обязательств по С</w:t>
      </w:r>
      <w:r w:rsidR="008452EB" w:rsidRPr="00FD19E7">
        <w:rPr>
          <w:rFonts w:ascii="Times New Roman" w:hAnsi="Times New Roman" w:cs="Times New Roman"/>
          <w:sz w:val="28"/>
          <w:szCs w:val="28"/>
        </w:rPr>
        <w:t xml:space="preserve">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006B180D">
        <w:rPr>
          <w:rFonts w:ascii="Times New Roman" w:hAnsi="Times New Roman" w:cs="Times New Roman"/>
          <w:sz w:val="28"/>
          <w:szCs w:val="28"/>
        </w:rPr>
        <w:t>муниципального образования «Ягоднинский муниципальный округ Магаданской области»</w:t>
      </w:r>
      <w:r w:rsidR="008452EB" w:rsidRPr="00FD19E7">
        <w:rPr>
          <w:rFonts w:ascii="Times New Roman" w:hAnsi="Times New Roman" w:cs="Times New Roman"/>
          <w:sz w:val="28"/>
          <w:szCs w:val="28"/>
        </w:rPr>
        <w:t>.</w:t>
      </w:r>
    </w:p>
    <w:p w:rsidR="008452EB" w:rsidRPr="00FD19E7" w:rsidRDefault="00467A76" w:rsidP="006B180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008452EB" w:rsidRPr="00FD19E7">
        <w:rPr>
          <w:rFonts w:ascii="Times New Roman" w:hAnsi="Times New Roman" w:cs="Times New Roman"/>
          <w:sz w:val="28"/>
          <w:szCs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2" w:history="1">
        <w:r w:rsidR="008452EB" w:rsidRPr="00FD19E7">
          <w:rPr>
            <w:rFonts w:ascii="Times New Roman" w:hAnsi="Times New Roman" w:cs="Times New Roman"/>
            <w:sz w:val="28"/>
            <w:szCs w:val="28"/>
          </w:rPr>
          <w:t>абзацем вторым пункта 5 статьи 23</w:t>
        </w:r>
      </w:hyperlink>
      <w:r w:rsidR="008452EB" w:rsidRPr="00FD19E7">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33" w:history="1">
        <w:r w:rsidR="008452EB" w:rsidRPr="00FD19E7">
          <w:rPr>
            <w:rFonts w:ascii="Times New Roman" w:hAnsi="Times New Roman" w:cs="Times New Roman"/>
            <w:sz w:val="28"/>
            <w:szCs w:val="28"/>
          </w:rPr>
          <w:t>статьей 18</w:t>
        </w:r>
      </w:hyperlink>
      <w:r w:rsidR="008452EB" w:rsidRPr="00FD19E7">
        <w:rPr>
          <w:rFonts w:ascii="Times New Roman" w:hAnsi="Times New Roman" w:cs="Times New Roman"/>
          <w:sz w:val="28"/>
          <w:szCs w:val="28"/>
        </w:rPr>
        <w:t xml:space="preserve"> Федерального закона «О крестьянс</w:t>
      </w:r>
      <w:r w:rsidR="006B180D">
        <w:rPr>
          <w:rFonts w:ascii="Times New Roman" w:hAnsi="Times New Roman" w:cs="Times New Roman"/>
          <w:sz w:val="28"/>
          <w:szCs w:val="28"/>
        </w:rPr>
        <w:t>ком (фермерском) хозяйстве», в С</w:t>
      </w:r>
      <w:r w:rsidR="008452EB" w:rsidRPr="00FD19E7">
        <w:rPr>
          <w:rFonts w:ascii="Times New Roman" w:hAnsi="Times New Roman" w:cs="Times New Roman"/>
          <w:sz w:val="28"/>
          <w:szCs w:val="28"/>
        </w:rPr>
        <w:t>оглашение вносятся изменения пу</w:t>
      </w:r>
      <w:r w:rsidR="006B180D">
        <w:rPr>
          <w:rFonts w:ascii="Times New Roman" w:hAnsi="Times New Roman" w:cs="Times New Roman"/>
          <w:sz w:val="28"/>
          <w:szCs w:val="28"/>
        </w:rPr>
        <w:t>тем заключения дополнительного Соглашения к С</w:t>
      </w:r>
      <w:r w:rsidR="008452EB" w:rsidRPr="00FD19E7">
        <w:rPr>
          <w:rFonts w:ascii="Times New Roman" w:hAnsi="Times New Roman" w:cs="Times New Roman"/>
          <w:sz w:val="28"/>
          <w:szCs w:val="28"/>
        </w:rPr>
        <w:t>оглашению в части перемены лица в</w:t>
      </w:r>
      <w:r w:rsidR="006B180D">
        <w:rPr>
          <w:rFonts w:ascii="Times New Roman" w:hAnsi="Times New Roman" w:cs="Times New Roman"/>
          <w:sz w:val="28"/>
          <w:szCs w:val="28"/>
        </w:rPr>
        <w:t xml:space="preserve"> </w:t>
      </w:r>
      <w:r w:rsidR="008452EB" w:rsidRPr="00FD19E7">
        <w:rPr>
          <w:rFonts w:ascii="Times New Roman" w:hAnsi="Times New Roman" w:cs="Times New Roman"/>
          <w:sz w:val="28"/>
          <w:szCs w:val="28"/>
        </w:rPr>
        <w:t>обяза</w:t>
      </w:r>
      <w:r w:rsidR="006B180D">
        <w:rPr>
          <w:rFonts w:ascii="Times New Roman" w:hAnsi="Times New Roman" w:cs="Times New Roman"/>
          <w:sz w:val="28"/>
          <w:szCs w:val="28"/>
        </w:rPr>
        <w:t>тельстве с указанием стороны в С</w:t>
      </w:r>
      <w:r w:rsidR="008452EB" w:rsidRPr="00FD19E7">
        <w:rPr>
          <w:rFonts w:ascii="Times New Roman" w:hAnsi="Times New Roman" w:cs="Times New Roman"/>
          <w:sz w:val="28"/>
          <w:szCs w:val="28"/>
        </w:rPr>
        <w:t>оглашении иного лица, являющегося правопреемником.</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062152" w:rsidRDefault="00062152" w:rsidP="00467A76">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5. Требования к отчетности</w:t>
      </w:r>
    </w:p>
    <w:p w:rsidR="00467A76" w:rsidRPr="00FD19E7" w:rsidRDefault="00467A76" w:rsidP="00467A76">
      <w:pPr>
        <w:pStyle w:val="ConsPlusTitle"/>
        <w:spacing w:line="276" w:lineRule="auto"/>
        <w:jc w:val="center"/>
        <w:outlineLvl w:val="1"/>
        <w:rPr>
          <w:rFonts w:ascii="Times New Roman" w:hAnsi="Times New Roman" w:cs="Times New Roman"/>
          <w:sz w:val="28"/>
          <w:szCs w:val="28"/>
        </w:rPr>
      </w:pPr>
    </w:p>
    <w:p w:rsidR="000D2CE1" w:rsidRDefault="0075241F" w:rsidP="009B04D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5.1</w:t>
      </w:r>
      <w:r w:rsidR="00AA5BF3">
        <w:rPr>
          <w:rFonts w:ascii="Times New Roman" w:hAnsi="Times New Roman" w:cs="Times New Roman"/>
          <w:sz w:val="28"/>
          <w:szCs w:val="28"/>
        </w:rPr>
        <w:t xml:space="preserve">. Получатель субсидии представляет </w:t>
      </w:r>
      <w:r w:rsidR="000D2CE1" w:rsidRPr="00C25FA2">
        <w:rPr>
          <w:rFonts w:ascii="Times New Roman" w:hAnsi="Times New Roman" w:cs="Times New Roman"/>
          <w:sz w:val="28"/>
          <w:szCs w:val="28"/>
        </w:rPr>
        <w:t xml:space="preserve">в Администрацию </w:t>
      </w:r>
      <w:r>
        <w:rPr>
          <w:rFonts w:ascii="Times New Roman" w:hAnsi="Times New Roman" w:cs="Times New Roman"/>
          <w:sz w:val="28"/>
          <w:szCs w:val="28"/>
        </w:rPr>
        <w:t>округа</w:t>
      </w:r>
      <w:r w:rsidR="00B12BE2">
        <w:rPr>
          <w:rFonts w:ascii="Times New Roman" w:hAnsi="Times New Roman" w:cs="Times New Roman"/>
          <w:sz w:val="28"/>
          <w:szCs w:val="28"/>
        </w:rPr>
        <w:t xml:space="preserve"> </w:t>
      </w:r>
      <w:r w:rsidR="00AA5BF3">
        <w:rPr>
          <w:rFonts w:ascii="Times New Roman" w:hAnsi="Times New Roman" w:cs="Times New Roman"/>
          <w:sz w:val="28"/>
          <w:szCs w:val="28"/>
        </w:rPr>
        <w:t>в</w:t>
      </w:r>
      <w:r w:rsidR="007F2FBA">
        <w:rPr>
          <w:rFonts w:ascii="Times New Roman" w:hAnsi="Times New Roman" w:cs="Times New Roman"/>
          <w:sz w:val="28"/>
          <w:szCs w:val="28"/>
        </w:rPr>
        <w:t xml:space="preserve"> сроки, установленные С</w:t>
      </w:r>
      <w:r w:rsidR="00AA5BF3">
        <w:rPr>
          <w:rFonts w:ascii="Times New Roman" w:hAnsi="Times New Roman" w:cs="Times New Roman"/>
          <w:sz w:val="28"/>
          <w:szCs w:val="28"/>
        </w:rPr>
        <w:t>оглашением, но не реже одного раза в квартал (не позднее 10-</w:t>
      </w:r>
      <w:r w:rsidR="00AA5BF3">
        <w:rPr>
          <w:rFonts w:ascii="Times New Roman" w:hAnsi="Times New Roman" w:cs="Times New Roman"/>
          <w:sz w:val="28"/>
          <w:szCs w:val="28"/>
        </w:rPr>
        <w:lastRenderedPageBreak/>
        <w:t xml:space="preserve">го рабочего дня месяца, следующего за отчетным кварталом) по формам, определенным </w:t>
      </w:r>
      <w:r w:rsidR="00AE7ADC">
        <w:rPr>
          <w:rFonts w:ascii="Times New Roman" w:hAnsi="Times New Roman" w:cs="Times New Roman"/>
          <w:sz w:val="28"/>
          <w:szCs w:val="28"/>
        </w:rPr>
        <w:t>формой Соглашения, установленным управлением финансов Администрации округа</w:t>
      </w:r>
      <w:r w:rsidR="000D2CE1">
        <w:rPr>
          <w:rFonts w:ascii="Times New Roman" w:hAnsi="Times New Roman" w:cs="Times New Roman"/>
          <w:sz w:val="28"/>
          <w:szCs w:val="28"/>
        </w:rPr>
        <w:t>:</w:t>
      </w:r>
    </w:p>
    <w:p w:rsidR="000D2CE1" w:rsidRDefault="00AA5BF3"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отчет о достижении значений результатов предоставления субсидий, а также характеристик результатов;</w:t>
      </w:r>
    </w:p>
    <w:p w:rsidR="000D2CE1" w:rsidRDefault="00AA5BF3"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B12BE2" w:rsidRDefault="004F0D0D" w:rsidP="00B12B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5241F">
        <w:rPr>
          <w:rFonts w:ascii="Times New Roman" w:hAnsi="Times New Roman" w:cs="Times New Roman"/>
          <w:sz w:val="28"/>
          <w:szCs w:val="28"/>
        </w:rPr>
        <w:t>.2</w:t>
      </w:r>
      <w:r w:rsidR="00467A76" w:rsidRPr="00C25FA2">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467A76" w:rsidRPr="00C25FA2">
        <w:rPr>
          <w:rFonts w:ascii="Times New Roman" w:hAnsi="Times New Roman" w:cs="Times New Roman"/>
          <w:sz w:val="28"/>
          <w:szCs w:val="28"/>
        </w:rPr>
        <w:t xml:space="preserve"> </w:t>
      </w:r>
      <w:r w:rsidR="009B04D5">
        <w:rPr>
          <w:rFonts w:ascii="Times New Roman" w:hAnsi="Times New Roman" w:cs="Times New Roman"/>
          <w:sz w:val="28"/>
          <w:szCs w:val="28"/>
        </w:rPr>
        <w:t xml:space="preserve">округа </w:t>
      </w:r>
      <w:r w:rsidR="00467A76" w:rsidRPr="00C25FA2">
        <w:rPr>
          <w:rFonts w:ascii="Times New Roman" w:hAnsi="Times New Roman" w:cs="Times New Roman"/>
          <w:sz w:val="28"/>
          <w:szCs w:val="28"/>
        </w:rPr>
        <w:t>имеет право устанавливать в Соглашении сроки и формы представления получателем субсидии дополнительной отчетности (при необходимости).</w:t>
      </w:r>
    </w:p>
    <w:p w:rsidR="00B12BE2" w:rsidRPr="00C25FA2" w:rsidRDefault="00B12BE2"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Администрация</w:t>
      </w:r>
      <w:r w:rsidR="00815CD3">
        <w:rPr>
          <w:rFonts w:ascii="Times New Roman" w:hAnsi="Times New Roman" w:cs="Times New Roman"/>
          <w:sz w:val="28"/>
          <w:szCs w:val="28"/>
        </w:rPr>
        <w:t xml:space="preserve"> округа  осуществляет</w:t>
      </w:r>
      <w:r>
        <w:rPr>
          <w:rFonts w:ascii="Times New Roman" w:hAnsi="Times New Roman" w:cs="Times New Roman"/>
          <w:sz w:val="28"/>
          <w:szCs w:val="28"/>
        </w:rPr>
        <w:t xml:space="preserve"> принятие отчетов, представленных получателем субсидии </w:t>
      </w:r>
      <w:r w:rsidR="00815CD3">
        <w:rPr>
          <w:rFonts w:ascii="Times New Roman" w:hAnsi="Times New Roman" w:cs="Times New Roman"/>
          <w:sz w:val="28"/>
          <w:szCs w:val="28"/>
        </w:rPr>
        <w:t xml:space="preserve">в порядке, установленном пунктом 3.4.10 настоящего Порядка и их проверку </w:t>
      </w:r>
      <w:r>
        <w:rPr>
          <w:rFonts w:ascii="Times New Roman" w:hAnsi="Times New Roman" w:cs="Times New Roman"/>
          <w:sz w:val="28"/>
          <w:szCs w:val="28"/>
        </w:rPr>
        <w:t xml:space="preserve">в соответствии с </w:t>
      </w:r>
      <w:r w:rsidR="00052B2C">
        <w:rPr>
          <w:rFonts w:ascii="Times New Roman" w:hAnsi="Times New Roman" w:cs="Times New Roman"/>
          <w:sz w:val="28"/>
          <w:szCs w:val="28"/>
        </w:rPr>
        <w:t>пунктом 5.1</w:t>
      </w:r>
      <w:r w:rsidR="009B04D5">
        <w:rPr>
          <w:rFonts w:ascii="Times New Roman" w:hAnsi="Times New Roman" w:cs="Times New Roman"/>
          <w:sz w:val="28"/>
          <w:szCs w:val="28"/>
        </w:rPr>
        <w:t xml:space="preserve"> настоящего Порядка</w:t>
      </w:r>
      <w:r>
        <w:rPr>
          <w:rFonts w:ascii="Times New Roman" w:hAnsi="Times New Roman" w:cs="Times New Roman"/>
          <w:sz w:val="28"/>
          <w:szCs w:val="28"/>
        </w:rPr>
        <w:t>, в срок, не превышающий 30 рабочих дней со дня представления таких отчетов</w:t>
      </w:r>
      <w:r w:rsidR="00AE7ADC">
        <w:rPr>
          <w:rFonts w:ascii="Times New Roman" w:hAnsi="Times New Roman" w:cs="Times New Roman"/>
          <w:sz w:val="28"/>
          <w:szCs w:val="28"/>
        </w:rPr>
        <w:t>.</w:t>
      </w:r>
    </w:p>
    <w:p w:rsidR="00062152" w:rsidRPr="00FD19E7" w:rsidRDefault="00062152" w:rsidP="00815CD3">
      <w:pPr>
        <w:pStyle w:val="ConsPlusNormal"/>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6. Требования об осуществлении контроля</w:t>
      </w:r>
      <w:r w:rsidR="001916B8" w:rsidRPr="00FD19E7">
        <w:rPr>
          <w:rFonts w:ascii="Times New Roman" w:hAnsi="Times New Roman" w:cs="Times New Roman"/>
          <w:sz w:val="28"/>
          <w:szCs w:val="28"/>
        </w:rPr>
        <w:t xml:space="preserve"> </w:t>
      </w:r>
      <w:r w:rsidR="00B12BE2">
        <w:rPr>
          <w:rFonts w:ascii="Times New Roman" w:hAnsi="Times New Roman" w:cs="Times New Roman"/>
          <w:sz w:val="28"/>
          <w:szCs w:val="28"/>
        </w:rPr>
        <w:t>(</w:t>
      </w:r>
      <w:r w:rsidR="00525B26">
        <w:rPr>
          <w:rFonts w:ascii="Times New Roman" w:hAnsi="Times New Roman" w:cs="Times New Roman"/>
          <w:sz w:val="28"/>
          <w:szCs w:val="28"/>
        </w:rPr>
        <w:t>мониторинга</w:t>
      </w:r>
      <w:r w:rsidR="00B12BE2">
        <w:rPr>
          <w:rFonts w:ascii="Times New Roman" w:hAnsi="Times New Roman" w:cs="Times New Roman"/>
          <w:sz w:val="28"/>
          <w:szCs w:val="28"/>
        </w:rPr>
        <w:t>)</w:t>
      </w:r>
      <w:r w:rsidR="00525B26">
        <w:rPr>
          <w:rFonts w:ascii="Times New Roman" w:hAnsi="Times New Roman" w:cs="Times New Roman"/>
          <w:sz w:val="28"/>
          <w:szCs w:val="28"/>
        </w:rPr>
        <w:t xml:space="preserve"> </w:t>
      </w:r>
      <w:r w:rsidR="001916B8" w:rsidRPr="00FD19E7">
        <w:rPr>
          <w:rFonts w:ascii="Times New Roman" w:hAnsi="Times New Roman" w:cs="Times New Roman"/>
          <w:sz w:val="28"/>
          <w:szCs w:val="28"/>
        </w:rPr>
        <w:t xml:space="preserve">за соблюдением </w:t>
      </w:r>
      <w:r w:rsidR="00C1241B" w:rsidRPr="00FD19E7">
        <w:rPr>
          <w:rFonts w:ascii="Times New Roman" w:hAnsi="Times New Roman" w:cs="Times New Roman"/>
          <w:sz w:val="28"/>
          <w:szCs w:val="28"/>
        </w:rPr>
        <w:t xml:space="preserve">порядка и </w:t>
      </w:r>
      <w:r w:rsidR="001916B8" w:rsidRPr="00FD19E7">
        <w:rPr>
          <w:rFonts w:ascii="Times New Roman" w:hAnsi="Times New Roman" w:cs="Times New Roman"/>
          <w:sz w:val="28"/>
          <w:szCs w:val="28"/>
        </w:rPr>
        <w:t xml:space="preserve">условий </w:t>
      </w:r>
      <w:r w:rsidRPr="00FD19E7">
        <w:rPr>
          <w:rFonts w:ascii="Times New Roman" w:hAnsi="Times New Roman" w:cs="Times New Roman"/>
          <w:sz w:val="28"/>
          <w:szCs w:val="28"/>
        </w:rPr>
        <w:t>предоставления субсидий и ответственности</w:t>
      </w:r>
    </w:p>
    <w:p w:rsidR="00062152" w:rsidRPr="00FD19E7" w:rsidRDefault="00062152" w:rsidP="00537F3D">
      <w:pPr>
        <w:pStyle w:val="ConsPlusTitle"/>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за их нарушение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444FD0" w:rsidRPr="00FD19E7" w:rsidRDefault="00062152" w:rsidP="00537F3D">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6.1. Администрация округа</w:t>
      </w:r>
      <w:r w:rsidR="00C1241B" w:rsidRPr="00FD19E7">
        <w:rPr>
          <w:rFonts w:ascii="Times New Roman" w:hAnsi="Times New Roman" w:cs="Times New Roman"/>
          <w:sz w:val="28"/>
          <w:szCs w:val="28"/>
        </w:rPr>
        <w:t xml:space="preserve"> проводит проверки соблюдения получателем субсидии порядка </w:t>
      </w:r>
      <w:r w:rsidR="00C1241B" w:rsidRPr="00FD19E7">
        <w:rPr>
          <w:rFonts w:ascii="Times New Roman" w:hAnsi="Times New Roman" w:cs="Times New Roman"/>
          <w:bCs/>
          <w:sz w:val="28"/>
          <w:szCs w:val="28"/>
        </w:rPr>
        <w:t>и условий предоставления субсидий, в том числе в части достижения резу</w:t>
      </w:r>
      <w:r w:rsidR="00B12BE2">
        <w:rPr>
          <w:rFonts w:ascii="Times New Roman" w:hAnsi="Times New Roman" w:cs="Times New Roman"/>
          <w:bCs/>
          <w:sz w:val="28"/>
          <w:szCs w:val="28"/>
        </w:rPr>
        <w:t xml:space="preserve">льтатов предоставления субсидии, </w:t>
      </w:r>
      <w:r w:rsidR="00B12BE2">
        <w:rPr>
          <w:rFonts w:ascii="Times New Roman" w:hAnsi="Times New Roman" w:cs="Times New Roman"/>
          <w:sz w:val="28"/>
          <w:szCs w:val="28"/>
        </w:rPr>
        <w:t>а также характеристик результатов.</w:t>
      </w:r>
    </w:p>
    <w:p w:rsidR="00AA5BF3" w:rsidRDefault="00C1241B" w:rsidP="00AA5BF3">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 xml:space="preserve">Органы </w:t>
      </w:r>
      <w:r w:rsidR="00062152" w:rsidRPr="00FD19E7">
        <w:rPr>
          <w:rFonts w:ascii="Times New Roman" w:hAnsi="Times New Roman" w:cs="Times New Roman"/>
          <w:sz w:val="28"/>
          <w:szCs w:val="28"/>
        </w:rPr>
        <w:t xml:space="preserve">муниципального финансового контроля Ягоднинского </w:t>
      </w:r>
      <w:r w:rsidR="008113CB"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8113CB"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 xml:space="preserve"> проводят</w:t>
      </w:r>
      <w:r w:rsidRPr="00FD19E7">
        <w:rPr>
          <w:rFonts w:ascii="Times New Roman" w:hAnsi="Times New Roman" w:cs="Times New Roman"/>
          <w:sz w:val="28"/>
          <w:szCs w:val="28"/>
        </w:rPr>
        <w:t xml:space="preserve"> проверки </w:t>
      </w:r>
      <w:r w:rsidRPr="00FD19E7">
        <w:rPr>
          <w:rFonts w:ascii="Times New Roman" w:hAnsi="Times New Roman" w:cs="Times New Roman"/>
          <w:bCs/>
          <w:sz w:val="28"/>
          <w:szCs w:val="28"/>
        </w:rPr>
        <w:t xml:space="preserve">в соответствии со </w:t>
      </w:r>
      <w:hyperlink r:id="rId34" w:history="1">
        <w:r w:rsidRPr="00FD19E7">
          <w:rPr>
            <w:rFonts w:ascii="Times New Roman" w:hAnsi="Times New Roman" w:cs="Times New Roman"/>
            <w:bCs/>
            <w:sz w:val="28"/>
            <w:szCs w:val="28"/>
          </w:rPr>
          <w:t>статьями 268.1</w:t>
        </w:r>
      </w:hyperlink>
      <w:r w:rsidRPr="00FD19E7">
        <w:rPr>
          <w:rFonts w:ascii="Times New Roman" w:hAnsi="Times New Roman" w:cs="Times New Roman"/>
          <w:bCs/>
          <w:sz w:val="28"/>
          <w:szCs w:val="28"/>
        </w:rPr>
        <w:t xml:space="preserve"> и </w:t>
      </w:r>
      <w:hyperlink r:id="rId35" w:history="1">
        <w:r w:rsidRPr="00FD19E7">
          <w:rPr>
            <w:rFonts w:ascii="Times New Roman" w:hAnsi="Times New Roman" w:cs="Times New Roman"/>
            <w:bCs/>
            <w:sz w:val="28"/>
            <w:szCs w:val="28"/>
          </w:rPr>
          <w:t>269.2</w:t>
        </w:r>
      </w:hyperlink>
      <w:r w:rsidRPr="00FD19E7">
        <w:rPr>
          <w:rFonts w:ascii="Times New Roman" w:hAnsi="Times New Roman" w:cs="Times New Roman"/>
          <w:bCs/>
          <w:sz w:val="28"/>
          <w:szCs w:val="28"/>
        </w:rPr>
        <w:t xml:space="preserve"> Бюджетного кодекса Российской Федерации.</w:t>
      </w:r>
    </w:p>
    <w:p w:rsidR="00AA5BF3" w:rsidRPr="00AA5BF3" w:rsidRDefault="00444FD0" w:rsidP="00AA5BF3">
      <w:pPr>
        <w:pStyle w:val="ConsPlusNormal"/>
        <w:spacing w:line="276" w:lineRule="auto"/>
        <w:ind w:firstLine="709"/>
        <w:jc w:val="both"/>
        <w:rPr>
          <w:rFonts w:ascii="Times New Roman" w:hAnsi="Times New Roman" w:cs="Times New Roman"/>
          <w:bCs/>
          <w:sz w:val="28"/>
          <w:szCs w:val="28"/>
        </w:rPr>
      </w:pPr>
      <w:r w:rsidRPr="00FD19E7">
        <w:rPr>
          <w:rFonts w:ascii="Times New Roman" w:eastAsiaTheme="minorHAnsi" w:hAnsi="Times New Roman" w:cs="Times New Roman"/>
          <w:sz w:val="28"/>
          <w:szCs w:val="28"/>
          <w:lang w:eastAsia="en-US"/>
        </w:rPr>
        <w:t xml:space="preserve">6.2. </w:t>
      </w:r>
      <w:r w:rsidR="00AA5BF3">
        <w:rPr>
          <w:rFonts w:ascii="Times New Roman" w:hAnsi="Times New Roman" w:cs="Times New Roman"/>
          <w:sz w:val="28"/>
          <w:szCs w:val="28"/>
        </w:rPr>
        <w:t>Мониторинг достижения результата предоставления субсидии</w:t>
      </w:r>
      <w:r w:rsidR="007F2FBA">
        <w:rPr>
          <w:rFonts w:ascii="Times New Roman" w:hAnsi="Times New Roman" w:cs="Times New Roman"/>
          <w:sz w:val="28"/>
          <w:szCs w:val="28"/>
        </w:rPr>
        <w:t>, значения которого определены С</w:t>
      </w:r>
      <w:r w:rsidR="00AA5BF3">
        <w:rPr>
          <w:rFonts w:ascii="Times New Roman" w:hAnsi="Times New Roman" w:cs="Times New Roman"/>
          <w:sz w:val="28"/>
          <w:szCs w:val="28"/>
        </w:rPr>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w:t>
      </w:r>
      <w:r w:rsidR="00B12BE2">
        <w:rPr>
          <w:rFonts w:ascii="Times New Roman" w:hAnsi="Times New Roman" w:cs="Times New Roman"/>
          <w:sz w:val="28"/>
          <w:szCs w:val="28"/>
        </w:rPr>
        <w:t>устанавливаемым</w:t>
      </w:r>
      <w:r w:rsidR="00AA5BF3">
        <w:rPr>
          <w:rFonts w:ascii="Times New Roman" w:hAnsi="Times New Roman" w:cs="Times New Roman"/>
          <w:sz w:val="28"/>
          <w:szCs w:val="28"/>
        </w:rPr>
        <w:t xml:space="preserve"> порядком проведения мониторинга достижения результата, утверждаемым постановлением Администрации</w:t>
      </w:r>
      <w:r w:rsidR="00B12BE2">
        <w:rPr>
          <w:rFonts w:ascii="Times New Roman" w:hAnsi="Times New Roman" w:cs="Times New Roman"/>
          <w:sz w:val="28"/>
          <w:szCs w:val="28"/>
        </w:rPr>
        <w:t xml:space="preserve"> округа</w:t>
      </w:r>
      <w:r w:rsidR="00AA5BF3">
        <w:rPr>
          <w:rFonts w:ascii="Times New Roman" w:hAnsi="Times New Roman" w:cs="Times New Roman"/>
          <w:sz w:val="28"/>
          <w:szCs w:val="28"/>
        </w:rPr>
        <w:t>.</w:t>
      </w:r>
    </w:p>
    <w:p w:rsidR="00062152" w:rsidRPr="00FD19E7" w:rsidRDefault="00444FD0"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6.3.</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В случае выявления фактов нарушения получателем субсидий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субсидий</w:t>
      </w:r>
      <w:r w:rsidR="008113CB" w:rsidRPr="00FD19E7">
        <w:rPr>
          <w:rFonts w:ascii="Times New Roman" w:eastAsiaTheme="minorHAnsi" w:hAnsi="Times New Roman" w:cs="Times New Roman"/>
          <w:sz w:val="28"/>
          <w:szCs w:val="28"/>
          <w:lang w:eastAsia="en-US"/>
        </w:rPr>
        <w:t>, 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выявления указанных фактов составляет акт о нарушении получателем субсидии порядка</w:t>
      </w:r>
      <w:r w:rsidR="00C1241B" w:rsidRPr="00FD19E7">
        <w:rPr>
          <w:rFonts w:ascii="Times New Roman" w:eastAsiaTheme="minorHAnsi" w:hAnsi="Times New Roman" w:cs="Times New Roman"/>
          <w:sz w:val="28"/>
          <w:szCs w:val="28"/>
          <w:lang w:eastAsia="en-US"/>
        </w:rPr>
        <w:t xml:space="preserve"> и условий</w:t>
      </w:r>
      <w:r w:rsidR="00062152" w:rsidRPr="00FD19E7">
        <w:rPr>
          <w:rFonts w:ascii="Times New Roman" w:eastAsiaTheme="minorHAnsi" w:hAnsi="Times New Roman" w:cs="Times New Roman"/>
          <w:sz w:val="28"/>
          <w:szCs w:val="28"/>
          <w:lang w:eastAsia="en-US"/>
        </w:rPr>
        <w:t xml:space="preserve"> предоставления субсидий (далее - </w:t>
      </w:r>
      <w:r w:rsidR="00062152" w:rsidRPr="00FD19E7">
        <w:rPr>
          <w:rFonts w:ascii="Times New Roman" w:eastAsiaTheme="minorHAnsi" w:hAnsi="Times New Roman" w:cs="Times New Roman"/>
          <w:sz w:val="28"/>
          <w:szCs w:val="28"/>
          <w:lang w:eastAsia="en-US"/>
        </w:rPr>
        <w:lastRenderedPageBreak/>
        <w:t>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не позднее 3 рабочих дней вручает нарочным или направляет почтовым отправлением с уведомлением о вручении акт получателю субсидии.</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bookmarkStart w:id="25" w:name="Par1"/>
      <w:bookmarkEnd w:id="25"/>
      <w:r w:rsidRPr="00FD19E7">
        <w:rPr>
          <w:rFonts w:ascii="Times New Roman" w:eastAsiaTheme="minorHAnsi" w:hAnsi="Times New Roman" w:cs="Times New Roman"/>
          <w:sz w:val="28"/>
          <w:szCs w:val="28"/>
          <w:lang w:eastAsia="en-US"/>
        </w:rPr>
        <w:t>6.4</w:t>
      </w:r>
      <w:r w:rsidR="00062152" w:rsidRPr="00FD19E7">
        <w:rPr>
          <w:rFonts w:ascii="Times New Roman" w:eastAsiaTheme="minorHAnsi" w:hAnsi="Times New Roman" w:cs="Times New Roman"/>
          <w:sz w:val="28"/>
          <w:szCs w:val="28"/>
          <w:lang w:eastAsia="en-US"/>
        </w:rPr>
        <w:t xml:space="preserve">. В случае неустранения получателем субсидии нарушений в сроки, указанные в акте, </w:t>
      </w:r>
      <w:r w:rsidR="008113CB"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истечения указанных сроков вручает нарочным или направляет почтовым отправлением с уведомлением о вручении получателю субсидии требование о возврате в полном объеме субсидии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«Ягоднинский </w:t>
      </w:r>
      <w:r w:rsidR="008113CB" w:rsidRPr="00FD19E7">
        <w:rPr>
          <w:rFonts w:ascii="Times New Roman" w:eastAsiaTheme="minorHAnsi" w:hAnsi="Times New Roman" w:cs="Times New Roman"/>
          <w:sz w:val="28"/>
          <w:szCs w:val="28"/>
          <w:lang w:eastAsia="en-US"/>
        </w:rPr>
        <w:t>муниципальный</w:t>
      </w:r>
      <w:r w:rsidR="00062152" w:rsidRPr="00FD19E7">
        <w:rPr>
          <w:rFonts w:ascii="Times New Roman" w:eastAsiaTheme="minorHAnsi" w:hAnsi="Times New Roman" w:cs="Times New Roman"/>
          <w:sz w:val="28"/>
          <w:szCs w:val="28"/>
          <w:lang w:eastAsia="en-US"/>
        </w:rPr>
        <w:t xml:space="preserve"> округ</w:t>
      </w:r>
      <w:r w:rsidR="008113CB" w:rsidRPr="00FD19E7">
        <w:rPr>
          <w:rFonts w:ascii="Times New Roman" w:eastAsiaTheme="minorHAnsi" w:hAnsi="Times New Roman" w:cs="Times New Roman"/>
          <w:sz w:val="28"/>
          <w:szCs w:val="28"/>
          <w:lang w:eastAsia="en-US"/>
        </w:rPr>
        <w:t xml:space="preserve"> Магаданской области</w:t>
      </w:r>
      <w:r w:rsidR="00062152"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26" w:name="Par2"/>
      <w:bookmarkEnd w:id="26"/>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течение 30 календарных дней со дня получения требования о возврате субсидии в бюджет</w:t>
      </w:r>
      <w:r w:rsidR="00FD19E7" w:rsidRPr="00FD19E7">
        <w:rPr>
          <w:rFonts w:ascii="Times New Roman" w:eastAsiaTheme="minorHAnsi" w:hAnsi="Times New Roman" w:cs="Times New Roman"/>
          <w:sz w:val="28"/>
          <w:szCs w:val="28"/>
          <w:lang w:eastAsia="en-US"/>
        </w:rPr>
        <w:t xml:space="preserve"> </w:t>
      </w:r>
      <w:r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«Ягоднинский муниципальный округ Магаданской области»</w:t>
      </w:r>
      <w:r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Возврат субсидии осуществляется по реквизитам, указанным в требовании о возврате субсидии:</w:t>
      </w:r>
    </w:p>
    <w:p w:rsidR="00062152" w:rsidRPr="00FD19E7" w:rsidRDefault="00062152" w:rsidP="00537F3D">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до </w:t>
      </w:r>
      <w:r w:rsidRPr="00861BF1">
        <w:rPr>
          <w:rFonts w:ascii="Times New Roman" w:eastAsiaTheme="minorHAnsi" w:hAnsi="Times New Roman"/>
          <w:sz w:val="28"/>
          <w:szCs w:val="28"/>
        </w:rPr>
        <w:t>окончания финансового года, в котором предоставлена субсидия</w:t>
      </w:r>
      <w:r w:rsidR="00110F55" w:rsidRPr="00861BF1">
        <w:rPr>
          <w:rFonts w:ascii="Times New Roman" w:eastAsiaTheme="minorHAnsi" w:hAnsi="Times New Roman"/>
          <w:sz w:val="28"/>
          <w:szCs w:val="28"/>
        </w:rPr>
        <w:t>,</w:t>
      </w:r>
      <w:r w:rsidR="007C701B" w:rsidRPr="00861BF1">
        <w:rPr>
          <w:rFonts w:ascii="Times New Roman" w:eastAsiaTheme="minorHAnsi" w:hAnsi="Times New Roman"/>
          <w:sz w:val="28"/>
          <w:szCs w:val="28"/>
        </w:rPr>
        <w:t xml:space="preserve"> </w:t>
      </w:r>
      <w:r w:rsidR="00110F55" w:rsidRPr="00861BF1">
        <w:rPr>
          <w:rFonts w:ascii="Times New Roman" w:eastAsiaTheme="minorHAnsi" w:hAnsi="Times New Roman"/>
          <w:sz w:val="28"/>
          <w:szCs w:val="28"/>
        </w:rPr>
        <w:t>но не позднее 2</w:t>
      </w:r>
      <w:r w:rsidR="00934CB5" w:rsidRPr="00861BF1">
        <w:rPr>
          <w:rFonts w:ascii="Times New Roman" w:eastAsiaTheme="minorHAnsi" w:hAnsi="Times New Roman"/>
          <w:sz w:val="28"/>
          <w:szCs w:val="28"/>
        </w:rPr>
        <w:t>5</w:t>
      </w:r>
      <w:r w:rsidR="00110F55" w:rsidRPr="00861BF1">
        <w:rPr>
          <w:rFonts w:ascii="Times New Roman" w:eastAsiaTheme="minorHAnsi" w:hAnsi="Times New Roman"/>
          <w:sz w:val="28"/>
          <w:szCs w:val="28"/>
        </w:rPr>
        <w:t xml:space="preserve"> декабря (</w:t>
      </w:r>
      <w:r w:rsidR="00861BF1" w:rsidRPr="00861BF1">
        <w:rPr>
          <w:rFonts w:ascii="Times New Roman" w:hAnsi="Times New Roman"/>
          <w:color w:val="000000"/>
          <w:sz w:val="28"/>
          <w:szCs w:val="28"/>
          <w:shd w:val="clear" w:color="auto" w:fill="FFFFFF"/>
        </w:rPr>
        <w:t>в связи с завершением операций исполнения местного и областного бюджетов</w:t>
      </w:r>
      <w:r w:rsidR="00110F55" w:rsidRPr="00861BF1">
        <w:rPr>
          <w:rFonts w:ascii="Times New Roman" w:hAnsi="Times New Roman"/>
          <w:sz w:val="28"/>
          <w:szCs w:val="28"/>
        </w:rPr>
        <w:t>)</w:t>
      </w:r>
      <w:r w:rsidRPr="00861BF1">
        <w:rPr>
          <w:rFonts w:ascii="Times New Roman" w:eastAsiaTheme="minorHAnsi" w:hAnsi="Times New Roman"/>
          <w:sz w:val="28"/>
          <w:szCs w:val="28"/>
        </w:rPr>
        <w:t xml:space="preserve"> - на лицевой счет Администрации округа, с последующим перечислением на счет бюджета муниципального образования </w:t>
      </w:r>
      <w:r w:rsidR="008113CB" w:rsidRPr="00861BF1">
        <w:rPr>
          <w:rFonts w:ascii="Times New Roman" w:eastAsiaTheme="minorHAnsi" w:hAnsi="Times New Roman"/>
          <w:sz w:val="28"/>
          <w:szCs w:val="28"/>
        </w:rPr>
        <w:t>«Ягоднинский муниципальный округ Магаданской</w:t>
      </w:r>
      <w:r w:rsidR="008113CB" w:rsidRPr="00FD19E7">
        <w:rPr>
          <w:rFonts w:ascii="Times New Roman" w:eastAsiaTheme="minorHAnsi" w:hAnsi="Times New Roman"/>
          <w:sz w:val="28"/>
          <w:szCs w:val="28"/>
        </w:rPr>
        <w:t xml:space="preserve"> области»</w:t>
      </w:r>
      <w:r w:rsidRPr="00FD19E7">
        <w:rPr>
          <w:rFonts w:ascii="Times New Roman" w:eastAsiaTheme="minorHAnsi" w:hAnsi="Times New Roman"/>
          <w:sz w:val="28"/>
          <w:szCs w:val="28"/>
        </w:rPr>
        <w:t>;</w:t>
      </w:r>
    </w:p>
    <w:p w:rsidR="00D129A9" w:rsidRDefault="00062152" w:rsidP="00D129A9">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по истечении финансового года, в котором получена субсидия - в доход бюджета муниципального образования </w:t>
      </w:r>
      <w:r w:rsidR="008113CB" w:rsidRPr="00FD19E7">
        <w:rPr>
          <w:rFonts w:ascii="Times New Roman" w:eastAsiaTheme="minorHAnsi" w:hAnsi="Times New Roman"/>
          <w:sz w:val="28"/>
          <w:szCs w:val="28"/>
        </w:rPr>
        <w:t>«Ягоднинский муниципальный округ Магаданской области</w:t>
      </w:r>
      <w:r w:rsidRPr="00FD19E7">
        <w:rPr>
          <w:rFonts w:ascii="Times New Roman" w:eastAsiaTheme="minorHAnsi" w:hAnsi="Times New Roman"/>
          <w:sz w:val="28"/>
          <w:szCs w:val="28"/>
        </w:rPr>
        <w:t>».</w:t>
      </w:r>
      <w:bookmarkStart w:id="27" w:name="Par3"/>
      <w:bookmarkEnd w:id="27"/>
    </w:p>
    <w:p w:rsidR="00D129A9" w:rsidRPr="00D129A9" w:rsidRDefault="00C1241B" w:rsidP="00D129A9">
      <w:pPr>
        <w:pStyle w:val="a5"/>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D129A9">
        <w:rPr>
          <w:rFonts w:ascii="Times New Roman" w:eastAsiaTheme="minorHAnsi" w:hAnsi="Times New Roman"/>
          <w:sz w:val="28"/>
          <w:szCs w:val="28"/>
        </w:rPr>
        <w:t>6.5</w:t>
      </w:r>
      <w:r w:rsidR="00062152" w:rsidRPr="00D129A9">
        <w:rPr>
          <w:rFonts w:ascii="Times New Roman" w:eastAsiaTheme="minorHAnsi" w:hAnsi="Times New Roman"/>
          <w:sz w:val="28"/>
          <w:szCs w:val="28"/>
        </w:rPr>
        <w:t>.</w:t>
      </w:r>
      <w:r w:rsidR="00D129A9" w:rsidRPr="00D129A9">
        <w:rPr>
          <w:rFonts w:ascii="Times New Roman" w:hAnsi="Times New Roman"/>
          <w:sz w:val="28"/>
          <w:szCs w:val="28"/>
        </w:rPr>
        <w:t xml:space="preserve"> В случае недостижения значений результатов предоставления субсидии, выявленного в том числе по фактам проверок, проведенных </w:t>
      </w:r>
      <w:r w:rsidR="00D129A9">
        <w:rPr>
          <w:rFonts w:ascii="Times New Roman" w:hAnsi="Times New Roman"/>
          <w:sz w:val="28"/>
          <w:szCs w:val="28"/>
        </w:rPr>
        <w:t>Администрацией</w:t>
      </w:r>
      <w:r w:rsidR="00D129A9" w:rsidRPr="00D129A9">
        <w:rPr>
          <w:rFonts w:ascii="Times New Roman" w:hAnsi="Times New Roman"/>
          <w:sz w:val="28"/>
          <w:szCs w:val="28"/>
        </w:rPr>
        <w:t xml:space="preserve"> </w:t>
      </w:r>
      <w:r w:rsidR="000410A1">
        <w:rPr>
          <w:rFonts w:ascii="Times New Roman" w:hAnsi="Times New Roman"/>
          <w:sz w:val="28"/>
          <w:szCs w:val="28"/>
        </w:rPr>
        <w:t xml:space="preserve">округа </w:t>
      </w:r>
      <w:r w:rsidR="00D129A9" w:rsidRPr="00D129A9">
        <w:rPr>
          <w:rFonts w:ascii="Times New Roman" w:hAnsi="Times New Roman"/>
          <w:sz w:val="28"/>
          <w:szCs w:val="28"/>
        </w:rPr>
        <w:t xml:space="preserve">и (или) органом </w:t>
      </w:r>
      <w:r w:rsidR="00D129A9">
        <w:rPr>
          <w:rFonts w:ascii="Times New Roman" w:hAnsi="Times New Roman"/>
          <w:sz w:val="28"/>
          <w:szCs w:val="28"/>
        </w:rPr>
        <w:t>муниципального</w:t>
      </w:r>
      <w:r w:rsidR="00D129A9" w:rsidRPr="00D129A9">
        <w:rPr>
          <w:rFonts w:ascii="Times New Roman" w:hAnsi="Times New Roman"/>
          <w:sz w:val="28"/>
          <w:szCs w:val="28"/>
        </w:rPr>
        <w:t xml:space="preserve"> финансового контроля, получателем субсидии осуществляется возврат средств субсидий в бюджет, из которого предоставлена субсидия, в размере средств (V</w:t>
      </w:r>
      <w:r w:rsidR="00D129A9" w:rsidRPr="00D129A9">
        <w:rPr>
          <w:rFonts w:ascii="Times New Roman" w:hAnsi="Times New Roman"/>
          <w:sz w:val="28"/>
          <w:szCs w:val="28"/>
          <w:vertAlign w:val="subscript"/>
        </w:rPr>
        <w:t>возврата</w:t>
      </w:r>
      <w:r w:rsidR="00D129A9" w:rsidRPr="00D129A9">
        <w:rPr>
          <w:rFonts w:ascii="Times New Roman" w:hAnsi="Times New Roman"/>
          <w:sz w:val="28"/>
          <w:szCs w:val="28"/>
        </w:rPr>
        <w:t>), рассчитываемого по формуле:</w:t>
      </w:r>
    </w:p>
    <w:p w:rsidR="00D129A9" w:rsidRDefault="00D129A9" w:rsidP="00D129A9">
      <w:pPr>
        <w:autoSpaceDE w:val="0"/>
        <w:autoSpaceDN w:val="0"/>
        <w:adjustRightInd w:val="0"/>
        <w:spacing w:after="0" w:line="240" w:lineRule="auto"/>
        <w:jc w:val="center"/>
        <w:outlineLvl w:val="0"/>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964055" cy="334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964055" cy="334010"/>
                    </a:xfrm>
                    <a:prstGeom prst="rect">
                      <a:avLst/>
                    </a:prstGeom>
                    <a:noFill/>
                    <a:ln w="9525">
                      <a:noFill/>
                      <a:miter lim="800000"/>
                      <a:headEnd/>
                      <a:tailEnd/>
                    </a:ln>
                  </pic:spPr>
                </pic:pic>
              </a:graphicData>
            </a:graphic>
          </wp:inline>
        </w:drawing>
      </w: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p>
    <w:p w:rsidR="00D129A9" w:rsidRDefault="00D129A9" w:rsidP="00D12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субсидии</w:t>
      </w:r>
      <w:r>
        <w:rPr>
          <w:rFonts w:ascii="Times New Roman" w:hAnsi="Times New Roman" w:cs="Times New Roman"/>
          <w:sz w:val="28"/>
          <w:szCs w:val="28"/>
        </w:rPr>
        <w:t xml:space="preserve"> - размер субсидии, предоставленной получателю субсидии в отчетном финансовом году;</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 коэффициент возврата субсидии.</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rPr>
        <w:drawing>
          <wp:inline distT="0" distB="0" distL="0" distR="0">
            <wp:extent cx="962025"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962025" cy="548640"/>
                    </a:xfrm>
                    <a:prstGeom prst="rect">
                      <a:avLst/>
                    </a:prstGeom>
                    <a:noFill/>
                    <a:ln w="9525">
                      <a:noFill/>
                      <a:miter lim="800000"/>
                      <a:headEnd/>
                      <a:tailEnd/>
                    </a:ln>
                  </pic:spPr>
                </pic:pic>
              </a:graphicData>
            </a:graphic>
          </wp:inline>
        </w:drawing>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 - фактически достигнутое значение результата предоставления субсидии на отчетную дату;</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 - плановое значение результата предоставления субсидии, установленн</w:t>
      </w:r>
      <w:r w:rsidR="007F2FBA">
        <w:rPr>
          <w:rFonts w:ascii="Times New Roman" w:hAnsi="Times New Roman" w:cs="Times New Roman"/>
          <w:sz w:val="28"/>
          <w:szCs w:val="28"/>
        </w:rPr>
        <w:t>ое С</w:t>
      </w:r>
      <w:r>
        <w:rPr>
          <w:rFonts w:ascii="Times New Roman" w:hAnsi="Times New Roman" w:cs="Times New Roman"/>
          <w:sz w:val="28"/>
          <w:szCs w:val="28"/>
        </w:rPr>
        <w:t>оглашением.</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rPr>
        <w:drawing>
          <wp:inline distT="0" distB="0" distL="0" distR="0">
            <wp:extent cx="946150" cy="54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946150" cy="548640"/>
                    </a:xfrm>
                    <a:prstGeom prst="rect">
                      <a:avLst/>
                    </a:prstGeom>
                    <a:noFill/>
                    <a:ln w="9525">
                      <a:noFill/>
                      <a:miter lim="800000"/>
                      <a:headEnd/>
                      <a:tailEnd/>
                    </a:ln>
                  </pic:spPr>
                </pic:pic>
              </a:graphicData>
            </a:graphic>
          </wp:inline>
        </w:drawing>
      </w:r>
    </w:p>
    <w:p w:rsidR="00D129A9" w:rsidRDefault="00D129A9" w:rsidP="00537F3D">
      <w:pPr>
        <w:spacing w:after="0"/>
        <w:ind w:firstLine="709"/>
        <w:jc w:val="both"/>
        <w:rPr>
          <w:rFonts w:ascii="Times New Roman" w:eastAsiaTheme="minorHAnsi" w:hAnsi="Times New Roman" w:cs="Times New Roman"/>
          <w:sz w:val="28"/>
          <w:szCs w:val="28"/>
          <w:lang w:eastAsia="en-US"/>
        </w:rPr>
      </w:pPr>
    </w:p>
    <w:p w:rsidR="00062152" w:rsidRPr="00FD19E7" w:rsidRDefault="00C1241B" w:rsidP="00D129A9">
      <w:pPr>
        <w:spacing w:after="0"/>
        <w:ind w:firstLine="708"/>
        <w:jc w:val="both"/>
        <w:rPr>
          <w:rFonts w:ascii="Times New Roman" w:eastAsiaTheme="minorHAnsi" w:hAnsi="Times New Roman" w:cs="Times New Roman"/>
          <w:sz w:val="28"/>
          <w:szCs w:val="28"/>
          <w:lang w:eastAsia="en-US"/>
        </w:rPr>
      </w:pPr>
      <w:bookmarkStart w:id="28" w:name="Par11"/>
      <w:bookmarkEnd w:id="28"/>
      <w:r w:rsidRPr="00FD19E7">
        <w:rPr>
          <w:rFonts w:ascii="Times New Roman" w:eastAsiaTheme="minorHAnsi" w:hAnsi="Times New Roman" w:cs="Times New Roman"/>
          <w:sz w:val="28"/>
          <w:szCs w:val="28"/>
          <w:lang w:eastAsia="en-US"/>
        </w:rPr>
        <w:t>6.6</w:t>
      </w:r>
      <w:r w:rsidR="00062152" w:rsidRPr="00FD19E7">
        <w:rPr>
          <w:rFonts w:ascii="Times New Roman" w:eastAsiaTheme="minorHAnsi" w:hAnsi="Times New Roman" w:cs="Times New Roman"/>
          <w:sz w:val="28"/>
          <w:szCs w:val="28"/>
          <w:lang w:eastAsia="en-US"/>
        </w:rPr>
        <w:t>. В случае неисполнения получателем субсидии обязанности по возврату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r w:rsidR="001155FF">
        <w:rPr>
          <w:rFonts w:ascii="Times New Roman" w:hAnsi="Times New Roman" w:cs="Times New Roman"/>
          <w:sz w:val="28"/>
          <w:szCs w:val="28"/>
        </w:rPr>
        <w:t>пунктом 6.5</w:t>
      </w:r>
      <w:r w:rsidR="007C701B" w:rsidRPr="00FD19E7">
        <w:rPr>
          <w:rFonts w:ascii="Times New Roman" w:hAnsi="Times New Roman" w:cs="Times New Roman"/>
          <w:sz w:val="28"/>
          <w:szCs w:val="28"/>
        </w:rPr>
        <w:t xml:space="preserve"> на</w:t>
      </w:r>
      <w:r w:rsidR="00062152" w:rsidRPr="00FD19E7">
        <w:rPr>
          <w:rFonts w:ascii="Times New Roman" w:eastAsiaTheme="minorHAnsi" w:hAnsi="Times New Roman" w:cs="Times New Roman"/>
          <w:sz w:val="28"/>
          <w:szCs w:val="28"/>
          <w:lang w:eastAsia="en-US"/>
        </w:rPr>
        <w:t xml:space="preserve">стоящего Порядка, в срок, установленный </w:t>
      </w:r>
      <w:hyperlink w:anchor="Par3" w:history="1">
        <w:r w:rsidR="007C701B" w:rsidRPr="00FD19E7">
          <w:rPr>
            <w:rFonts w:ascii="Times New Roman" w:eastAsiaTheme="minorHAnsi" w:hAnsi="Times New Roman" w:cs="Times New Roman"/>
            <w:sz w:val="28"/>
            <w:szCs w:val="28"/>
            <w:lang w:eastAsia="en-US"/>
          </w:rPr>
          <w:t>абзацем 2</w:t>
        </w:r>
        <w:r w:rsidR="00062152" w:rsidRPr="00FD19E7">
          <w:rPr>
            <w:rFonts w:ascii="Times New Roman" w:eastAsiaTheme="minorHAnsi" w:hAnsi="Times New Roman" w:cs="Times New Roman"/>
            <w:sz w:val="28"/>
            <w:szCs w:val="28"/>
            <w:lang w:eastAsia="en-US"/>
          </w:rPr>
          <w:t xml:space="preserve"> пункта 6.4</w:t>
        </w:r>
      </w:hyperlink>
      <w:r w:rsidR="00062152" w:rsidRPr="00FD19E7">
        <w:rPr>
          <w:rFonts w:ascii="Times New Roman" w:eastAsiaTheme="minorHAnsi" w:hAnsi="Times New Roman" w:cs="Times New Roman"/>
          <w:sz w:val="28"/>
          <w:szCs w:val="28"/>
          <w:lang w:eastAsia="en-US"/>
        </w:rPr>
        <w:t xml:space="preserve"> настоящего Порядка, </w:t>
      </w:r>
      <w:r w:rsidR="008113CB" w:rsidRPr="00FD19E7">
        <w:rPr>
          <w:rFonts w:ascii="Times New Roman" w:eastAsiaTheme="minorHAnsi" w:hAnsi="Times New Roman" w:cs="Times New Roman"/>
          <w:sz w:val="28"/>
          <w:szCs w:val="28"/>
          <w:lang w:eastAsia="en-US"/>
        </w:rPr>
        <w:t>управление</w:t>
      </w:r>
      <w:r w:rsidR="007C701B"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не позднее 10 рабочих дней</w:t>
      </w:r>
      <w:bookmarkStart w:id="29" w:name="_GoBack"/>
      <w:bookmarkEnd w:id="29"/>
      <w:r w:rsidR="00062152" w:rsidRPr="00FD19E7">
        <w:rPr>
          <w:rFonts w:ascii="Times New Roman" w:eastAsiaTheme="minorHAnsi" w:hAnsi="Times New Roman" w:cs="Times New Roman"/>
          <w:sz w:val="28"/>
          <w:szCs w:val="28"/>
          <w:lang w:eastAsia="en-US"/>
        </w:rPr>
        <w:t xml:space="preserve"> со дня окончания указанного срока вручает нарочным или направляет почтовым отправлением с уведомлением о вручении получателю субсидии требование о возврате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00062152" w:rsidRPr="00FD19E7">
          <w:rPr>
            <w:rFonts w:ascii="Times New Roman" w:eastAsiaTheme="minorHAnsi" w:hAnsi="Times New Roman" w:cs="Times New Roman"/>
            <w:sz w:val="28"/>
            <w:szCs w:val="28"/>
            <w:lang w:eastAsia="en-US"/>
          </w:rPr>
          <w:t>пунктом 6.4</w:t>
        </w:r>
      </w:hyperlink>
      <w:r w:rsidR="00062152" w:rsidRPr="00FD19E7">
        <w:rPr>
          <w:rFonts w:ascii="Times New Roman" w:eastAsiaTheme="minorHAnsi" w:hAnsi="Times New Roman" w:cs="Times New Roman"/>
          <w:sz w:val="28"/>
          <w:szCs w:val="28"/>
          <w:lang w:eastAsia="en-US"/>
        </w:rPr>
        <w:t xml:space="preserve"> настоящего Порядка,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 xml:space="preserve">«Ягоднинский муниципальный округ Магаданской области» </w:t>
      </w:r>
      <w:r w:rsidR="00062152" w:rsidRPr="00FD19E7">
        <w:rPr>
          <w:rFonts w:ascii="Times New Roman" w:eastAsiaTheme="minorHAnsi" w:hAnsi="Times New Roman" w:cs="Times New Roman"/>
          <w:sz w:val="28"/>
          <w:szCs w:val="28"/>
          <w:lang w:eastAsia="en-US"/>
        </w:rPr>
        <w:t>(далее - требование).</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30" w:name="Par12"/>
      <w:bookmarkEnd w:id="30"/>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объеме (V</w:t>
      </w:r>
      <w:r w:rsidRPr="00FD19E7">
        <w:rPr>
          <w:rFonts w:ascii="Times New Roman" w:eastAsiaTheme="minorHAnsi" w:hAnsi="Times New Roman" w:cs="Times New Roman"/>
          <w:sz w:val="28"/>
          <w:szCs w:val="28"/>
          <w:vertAlign w:val="subscript"/>
          <w:lang w:eastAsia="en-US"/>
        </w:rPr>
        <w:t>возврата</w:t>
      </w:r>
      <w:r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Pr="00FD19E7">
          <w:rPr>
            <w:rFonts w:ascii="Times New Roman" w:eastAsiaTheme="minorHAnsi" w:hAnsi="Times New Roman" w:cs="Times New Roman"/>
            <w:sz w:val="28"/>
            <w:szCs w:val="28"/>
            <w:lang w:eastAsia="en-US"/>
          </w:rPr>
          <w:t>пунктом 6.</w:t>
        </w:r>
        <w:r w:rsidR="007C701B" w:rsidRPr="00FD19E7">
          <w:rPr>
            <w:rFonts w:ascii="Times New Roman" w:eastAsiaTheme="minorHAnsi" w:hAnsi="Times New Roman" w:cs="Times New Roman"/>
            <w:sz w:val="28"/>
            <w:szCs w:val="28"/>
            <w:lang w:eastAsia="en-US"/>
          </w:rPr>
          <w:t>5</w:t>
        </w:r>
      </w:hyperlink>
      <w:r w:rsidRPr="00FD19E7">
        <w:rPr>
          <w:rFonts w:ascii="Times New Roman" w:eastAsiaTheme="minorHAnsi" w:hAnsi="Times New Roman" w:cs="Times New Roman"/>
          <w:sz w:val="28"/>
          <w:szCs w:val="28"/>
          <w:lang w:eastAsia="en-US"/>
        </w:rPr>
        <w:t xml:space="preserve"> настоящего Порядка, в течение 30 календарных дней со дня получения требования.</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6.7</w:t>
      </w:r>
      <w:r w:rsidR="00062152" w:rsidRPr="00FD19E7">
        <w:rPr>
          <w:rFonts w:ascii="Times New Roman" w:eastAsiaTheme="minorHAnsi" w:hAnsi="Times New Roman" w:cs="Times New Roman"/>
          <w:sz w:val="28"/>
          <w:szCs w:val="28"/>
          <w:lang w:eastAsia="en-US"/>
        </w:rPr>
        <w:t xml:space="preserve">. Основанием для освобождения получателя субсидии от применения мер, предусмотренных </w:t>
      </w:r>
      <w:r w:rsidR="000410A1">
        <w:rPr>
          <w:rFonts w:ascii="Times New Roman" w:eastAsiaTheme="minorHAnsi" w:hAnsi="Times New Roman" w:cs="Times New Roman"/>
          <w:sz w:val="28"/>
          <w:szCs w:val="28"/>
          <w:lang w:eastAsia="en-US"/>
        </w:rPr>
        <w:t xml:space="preserve">пунктами </w:t>
      </w:r>
      <w:hyperlink w:anchor="Par3" w:history="1">
        <w:r w:rsidRPr="00FD19E7">
          <w:rPr>
            <w:rFonts w:ascii="Times New Roman" w:eastAsiaTheme="minorHAnsi" w:hAnsi="Times New Roman" w:cs="Times New Roman"/>
            <w:sz w:val="28"/>
            <w:szCs w:val="28"/>
            <w:lang w:eastAsia="en-US"/>
          </w:rPr>
          <w:t>6.5</w:t>
        </w:r>
      </w:hyperlink>
      <w:r w:rsidR="000410A1">
        <w:rPr>
          <w:rFonts w:ascii="Times New Roman" w:eastAsiaTheme="minorHAnsi" w:hAnsi="Times New Roman" w:cs="Times New Roman"/>
          <w:sz w:val="28"/>
          <w:szCs w:val="28"/>
          <w:lang w:eastAsia="en-US"/>
        </w:rPr>
        <w:t>-</w:t>
      </w:r>
      <w:hyperlink w:anchor="Par11" w:history="1">
        <w:r w:rsidRPr="00FD19E7">
          <w:rPr>
            <w:rFonts w:ascii="Times New Roman" w:eastAsiaTheme="minorHAnsi" w:hAnsi="Times New Roman" w:cs="Times New Roman"/>
            <w:sz w:val="28"/>
            <w:szCs w:val="28"/>
            <w:lang w:eastAsia="en-US"/>
          </w:rPr>
          <w:t>6.</w:t>
        </w:r>
        <w:r w:rsidR="001155FF">
          <w:rPr>
            <w:rFonts w:ascii="Times New Roman" w:eastAsiaTheme="minorHAnsi" w:hAnsi="Times New Roman" w:cs="Times New Roman"/>
            <w:sz w:val="28"/>
            <w:szCs w:val="28"/>
            <w:lang w:eastAsia="en-US"/>
          </w:rPr>
          <w:t>6</w:t>
        </w:r>
      </w:hyperlink>
      <w:r w:rsidR="001155FF"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 настоящего Порядка, является документальное подтверждение обстоятельств непреодолимой силы, препятствующих достижению значения результата предоставления субсидии (далее - обстоятельства, препятствующие достижению результата).</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Документы, подтверждающие наступление обстоятельств, препятствующих достижению результата, должны быть представлены </w:t>
      </w:r>
      <w:r w:rsidRPr="00FD19E7">
        <w:rPr>
          <w:rFonts w:ascii="Times New Roman" w:eastAsiaTheme="minorHAnsi" w:hAnsi="Times New Roman" w:cs="Times New Roman"/>
          <w:sz w:val="28"/>
          <w:szCs w:val="28"/>
          <w:lang w:eastAsia="en-US"/>
        </w:rPr>
        <w:lastRenderedPageBreak/>
        <w:t xml:space="preserve">получателем субсидии в </w:t>
      </w:r>
      <w:r w:rsidR="005C1D44" w:rsidRPr="00FD19E7">
        <w:rPr>
          <w:rFonts w:ascii="Times New Roman" w:eastAsiaTheme="minorHAnsi" w:hAnsi="Times New Roman" w:cs="Times New Roman"/>
          <w:sz w:val="28"/>
          <w:szCs w:val="28"/>
          <w:lang w:eastAsia="en-US"/>
        </w:rPr>
        <w:t>управление</w:t>
      </w:r>
      <w:r w:rsidRPr="00FD19E7">
        <w:rPr>
          <w:rFonts w:ascii="Times New Roman" w:eastAsiaTheme="minorHAnsi" w:hAnsi="Times New Roman" w:cs="Times New Roman"/>
          <w:sz w:val="28"/>
          <w:szCs w:val="28"/>
          <w:lang w:eastAsia="en-US"/>
        </w:rPr>
        <w:t xml:space="preserve"> не позднее 15 января года, следующего за годом предоставления субсидии.</w:t>
      </w:r>
    </w:p>
    <w:p w:rsidR="00AA5BF3" w:rsidRDefault="00062152" w:rsidP="00AA5BF3">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Порядок и сроки рассмотрения представленных получателем субсидии документов, подтверждающих наступление обстоятельств, препятствующих достижению результата, устанавливаются </w:t>
      </w:r>
      <w:r w:rsidRPr="00FD19E7">
        <w:rPr>
          <w:rFonts w:ascii="Times New Roman" w:hAnsi="Times New Roman" w:cs="Times New Roman"/>
          <w:sz w:val="28"/>
          <w:szCs w:val="28"/>
        </w:rPr>
        <w:t xml:space="preserve">муниципальными правовыми актами </w:t>
      </w:r>
      <w:r w:rsidRPr="00FD19E7">
        <w:rPr>
          <w:rFonts w:ascii="Times New Roman" w:eastAsiaTheme="minorHAnsi" w:hAnsi="Times New Roman" w:cs="Times New Roman"/>
          <w:sz w:val="28"/>
          <w:szCs w:val="28"/>
          <w:lang w:eastAsia="en-US"/>
        </w:rPr>
        <w:t>Администрации округа.</w:t>
      </w:r>
    </w:p>
    <w:p w:rsidR="00152B0C" w:rsidRPr="00AA5BF3" w:rsidRDefault="00C1241B" w:rsidP="00AA5BF3">
      <w:pPr>
        <w:spacing w:after="0"/>
        <w:ind w:firstLine="709"/>
        <w:jc w:val="both"/>
        <w:rPr>
          <w:rFonts w:ascii="Times New Roman" w:eastAsiaTheme="minorHAnsi" w:hAnsi="Times New Roman" w:cs="Times New Roman"/>
          <w:sz w:val="28"/>
          <w:szCs w:val="28"/>
          <w:lang w:eastAsia="en-US"/>
        </w:rPr>
      </w:pPr>
      <w:r w:rsidRPr="00AA5BF3">
        <w:rPr>
          <w:rFonts w:ascii="Times New Roman" w:eastAsiaTheme="minorHAnsi" w:hAnsi="Times New Roman" w:cs="Times New Roman"/>
          <w:sz w:val="28"/>
          <w:szCs w:val="28"/>
        </w:rPr>
        <w:t>6.8</w:t>
      </w:r>
      <w:r w:rsidR="00062152" w:rsidRPr="00AA5BF3">
        <w:rPr>
          <w:rFonts w:ascii="Times New Roman" w:eastAsiaTheme="minorHAnsi" w:hAnsi="Times New Roman" w:cs="Times New Roman"/>
          <w:sz w:val="28"/>
          <w:szCs w:val="28"/>
        </w:rPr>
        <w:t xml:space="preserve">. </w:t>
      </w:r>
      <w:r w:rsidR="00062152" w:rsidRPr="00AA5BF3">
        <w:rPr>
          <w:rFonts w:ascii="Times New Roman" w:hAnsi="Times New Roman" w:cs="Times New Roman"/>
          <w:sz w:val="28"/>
          <w:szCs w:val="28"/>
        </w:rPr>
        <w:t xml:space="preserve">В случае </w:t>
      </w:r>
      <w:r w:rsidR="00062152" w:rsidRPr="000410A1">
        <w:rPr>
          <w:rFonts w:ascii="Times New Roman" w:hAnsi="Times New Roman" w:cs="Times New Roman"/>
          <w:sz w:val="28"/>
          <w:szCs w:val="28"/>
        </w:rPr>
        <w:t xml:space="preserve">невозврата средств субсидии в бюджет муниципального образования </w:t>
      </w:r>
      <w:r w:rsidR="0072493B" w:rsidRPr="000410A1">
        <w:rPr>
          <w:rFonts w:ascii="Times New Roman" w:eastAsiaTheme="minorHAnsi" w:hAnsi="Times New Roman" w:cs="Times New Roman"/>
          <w:sz w:val="28"/>
          <w:szCs w:val="28"/>
          <w:lang w:eastAsia="en-US"/>
        </w:rPr>
        <w:t>«Ягоднинский муниципальный округ Магаданской области»</w:t>
      </w:r>
      <w:r w:rsidR="00062152" w:rsidRPr="000410A1">
        <w:rPr>
          <w:rFonts w:ascii="Times New Roman" w:hAnsi="Times New Roman" w:cs="Times New Roman"/>
          <w:sz w:val="28"/>
          <w:szCs w:val="28"/>
        </w:rPr>
        <w:t xml:space="preserve"> в срок, установленный</w:t>
      </w:r>
      <w:r w:rsidR="00D129A9" w:rsidRPr="000410A1">
        <w:rPr>
          <w:rFonts w:ascii="Times New Roman" w:hAnsi="Times New Roman" w:cs="Times New Roman"/>
          <w:sz w:val="28"/>
          <w:szCs w:val="28"/>
        </w:rPr>
        <w:t xml:space="preserve"> </w:t>
      </w:r>
      <w:hyperlink w:anchor="Par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6.4, </w:t>
      </w:r>
      <w:hyperlink w:anchor="Par1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6.6</w:t>
      </w:r>
      <w:r w:rsidR="00062152" w:rsidRPr="00AA5BF3">
        <w:rPr>
          <w:rFonts w:ascii="Times New Roman" w:eastAsiaTheme="minorHAnsi" w:hAnsi="Times New Roman" w:cs="Times New Roman"/>
          <w:sz w:val="28"/>
          <w:szCs w:val="28"/>
        </w:rPr>
        <w:t xml:space="preserve"> настоящего</w:t>
      </w:r>
      <w:r w:rsidR="00062152" w:rsidRPr="00AA5BF3">
        <w:rPr>
          <w:rFonts w:ascii="Times New Roman" w:hAnsi="Times New Roman" w:cs="Times New Roman"/>
          <w:sz w:val="28"/>
          <w:szCs w:val="28"/>
        </w:rPr>
        <w:t xml:space="preserve"> Порядка, Администрацией округа насчитываются </w:t>
      </w:r>
      <w:r w:rsidR="00AA5BF3" w:rsidRPr="00AA5BF3">
        <w:rPr>
          <w:rFonts w:ascii="Times New Roman" w:hAnsi="Times New Roman" w:cs="Times New Roman"/>
          <w:sz w:val="28"/>
          <w:szCs w:val="28"/>
        </w:rPr>
        <w:t xml:space="preserve">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w:t>
      </w:r>
      <w:r w:rsidR="00515BD5" w:rsidRPr="00AA5BF3">
        <w:rPr>
          <w:rFonts w:ascii="Times New Roman" w:hAnsi="Times New Roman" w:cs="Times New Roman"/>
          <w:sz w:val="28"/>
          <w:szCs w:val="28"/>
        </w:rPr>
        <w:t xml:space="preserve">в </w:t>
      </w:r>
      <w:r w:rsidR="00515BD5" w:rsidRPr="00AA5BF3">
        <w:rPr>
          <w:rFonts w:ascii="Times New Roman" w:eastAsiaTheme="minorHAnsi" w:hAnsi="Times New Roman" w:cs="Times New Roman"/>
          <w:sz w:val="28"/>
          <w:szCs w:val="28"/>
          <w:lang w:eastAsia="en-US"/>
        </w:rPr>
        <w:t>бюджет муниципального образования «Ягоднинский муниципальный округ Магаданской области»</w:t>
      </w:r>
      <w:r w:rsidR="008452EB" w:rsidRPr="00AA5BF3">
        <w:rPr>
          <w:rFonts w:ascii="Times New Roman" w:hAnsi="Times New Roman" w:cs="Times New Roman"/>
          <w:sz w:val="28"/>
          <w:szCs w:val="28"/>
        </w:rPr>
        <w:t>)</w:t>
      </w:r>
      <w:r w:rsidR="00152B0C" w:rsidRPr="00AA5BF3">
        <w:rPr>
          <w:rFonts w:ascii="Times New Roman" w:eastAsiaTheme="minorHAnsi" w:hAnsi="Times New Roman" w:cs="Times New Roman"/>
          <w:sz w:val="28"/>
          <w:szCs w:val="28"/>
          <w:lang w:eastAsia="en-US"/>
        </w:rPr>
        <w:t>.</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6.9</w:t>
      </w:r>
      <w:r w:rsidR="00062152" w:rsidRPr="00FD19E7">
        <w:rPr>
          <w:rFonts w:ascii="Times New Roman" w:eastAsiaTheme="minorHAnsi" w:hAnsi="Times New Roman" w:cs="Times New Roman"/>
          <w:sz w:val="28"/>
          <w:szCs w:val="28"/>
          <w:lang w:eastAsia="en-US"/>
        </w:rPr>
        <w:t>. В случае не</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перечисления получателем субсидии в бюджет средств субсидии, подлежащих перечислению в соответствии с </w:t>
      </w:r>
      <w:hyperlink w:anchor="Par1" w:history="1">
        <w:r w:rsidR="00062152" w:rsidRPr="00FD19E7">
          <w:rPr>
            <w:rFonts w:ascii="Times New Roman" w:eastAsiaTheme="minorHAnsi" w:hAnsi="Times New Roman" w:cs="Times New Roman"/>
            <w:sz w:val="28"/>
            <w:szCs w:val="28"/>
            <w:lang w:eastAsia="en-US"/>
          </w:rPr>
          <w:t>пунктами 6.</w:t>
        </w:r>
      </w:hyperlink>
      <w:r w:rsidR="000410A1">
        <w:rPr>
          <w:rFonts w:ascii="Times New Roman" w:hAnsi="Times New Roman" w:cs="Times New Roman"/>
          <w:sz w:val="28"/>
          <w:szCs w:val="28"/>
        </w:rPr>
        <w:t>4</w:t>
      </w:r>
      <w:r w:rsidR="009B04D5">
        <w:rPr>
          <w:rFonts w:ascii="Times New Roman" w:eastAsiaTheme="minorHAnsi" w:hAnsi="Times New Roman" w:cs="Times New Roman"/>
          <w:sz w:val="28"/>
          <w:szCs w:val="28"/>
          <w:lang w:eastAsia="en-US"/>
        </w:rPr>
        <w:t xml:space="preserve">, 6.6 </w:t>
      </w:r>
      <w:r w:rsidR="00062152" w:rsidRPr="00FD19E7">
        <w:rPr>
          <w:rFonts w:ascii="Times New Roman" w:eastAsiaTheme="minorHAnsi" w:hAnsi="Times New Roman" w:cs="Times New Roman"/>
          <w:sz w:val="28"/>
          <w:szCs w:val="28"/>
          <w:lang w:eastAsia="en-US"/>
        </w:rPr>
        <w:t xml:space="preserve">настоящего Порядка, в сроки, установленные соответственно </w:t>
      </w:r>
      <w:hyperlink w:anchor="Par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6.4, </w:t>
      </w:r>
      <w:hyperlink w:anchor="Par1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6.6</w:t>
      </w:r>
      <w:r w:rsidR="00062152" w:rsidRPr="00FD19E7">
        <w:rPr>
          <w:rFonts w:ascii="Times New Roman" w:eastAsiaTheme="minorHAnsi" w:hAnsi="Times New Roman" w:cs="Times New Roman"/>
          <w:sz w:val="28"/>
          <w:szCs w:val="28"/>
          <w:lang w:eastAsia="en-US"/>
        </w:rPr>
        <w:t xml:space="preserve"> настоящего Порядка, </w:t>
      </w:r>
      <w:r w:rsidR="00AA5BF3">
        <w:rPr>
          <w:rFonts w:ascii="Times New Roman" w:eastAsiaTheme="minorHAnsi" w:hAnsi="Times New Roman" w:cs="Times New Roman"/>
          <w:sz w:val="28"/>
          <w:szCs w:val="28"/>
          <w:lang w:eastAsia="en-US"/>
        </w:rPr>
        <w:t>Администрация</w:t>
      </w:r>
      <w:r w:rsidR="00DE3A2F">
        <w:rPr>
          <w:rFonts w:ascii="Times New Roman" w:eastAsiaTheme="minorHAnsi" w:hAnsi="Times New Roman" w:cs="Times New Roman"/>
          <w:sz w:val="28"/>
          <w:szCs w:val="28"/>
          <w:lang w:eastAsia="en-US"/>
        </w:rPr>
        <w:t xml:space="preserve"> округа</w:t>
      </w:r>
      <w:r w:rsidR="00062152" w:rsidRPr="00FD19E7">
        <w:rPr>
          <w:rFonts w:ascii="Times New Roman" w:eastAsiaTheme="minorHAnsi" w:hAnsi="Times New Roman" w:cs="Times New Roman"/>
          <w:sz w:val="28"/>
          <w:szCs w:val="28"/>
          <w:lang w:eastAsia="en-US"/>
        </w:rPr>
        <w:t xml:space="preserve"> обращается в суд с требованием о взыскании указанных средств в соответствии с действующим законодательством Российской Федерации.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6.10</w:t>
      </w:r>
      <w:r w:rsidR="00062152" w:rsidRPr="00FD19E7">
        <w:rPr>
          <w:rFonts w:ascii="Times New Roman" w:eastAsiaTheme="minorHAnsi" w:hAnsi="Times New Roman" w:cs="Times New Roman"/>
          <w:sz w:val="28"/>
          <w:szCs w:val="28"/>
          <w:lang w:eastAsia="en-US"/>
        </w:rPr>
        <w:t xml:space="preserve">.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обеспечивает соблюдение получателями субсидии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6.11</w:t>
      </w:r>
      <w:r w:rsidR="00062152" w:rsidRPr="00FD19E7">
        <w:rPr>
          <w:rFonts w:ascii="Times New Roman" w:eastAsiaTheme="minorHAnsi" w:hAnsi="Times New Roman" w:cs="Times New Roman"/>
          <w:sz w:val="28"/>
          <w:szCs w:val="28"/>
          <w:lang w:eastAsia="en-US"/>
        </w:rPr>
        <w:t xml:space="preserve">. Ответственность за соблюдение условий и правомерность предоставления субсидии несет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w:t>
      </w:r>
    </w:p>
    <w:p w:rsidR="00062152" w:rsidRPr="00FD19E7" w:rsidRDefault="00062152" w:rsidP="00344A32">
      <w:pPr>
        <w:pStyle w:val="ConsPlusNormal"/>
        <w:spacing w:before="220" w:line="276" w:lineRule="auto"/>
        <w:ind w:firstLine="540"/>
        <w:jc w:val="both"/>
        <w:rPr>
          <w:rFonts w:ascii="Times New Roman" w:hAnsi="Times New Roman" w:cs="Times New Roman"/>
          <w:sz w:val="28"/>
          <w:szCs w:val="28"/>
        </w:rPr>
      </w:pPr>
    </w:p>
    <w:p w:rsidR="00062152" w:rsidRPr="00FD19E7" w:rsidRDefault="00062152" w:rsidP="00344A32">
      <w:pPr>
        <w:pStyle w:val="ConsPlusNormal"/>
        <w:spacing w:line="276" w:lineRule="auto"/>
        <w:ind w:firstLine="540"/>
        <w:jc w:val="both"/>
        <w:rPr>
          <w:rFonts w:ascii="Times New Roman" w:hAnsi="Times New Roman" w:cs="Times New Roman"/>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pPr>
    </w:p>
    <w:p w:rsidR="00152B0C" w:rsidRPr="00FD19E7" w:rsidRDefault="00152B0C">
      <w:pPr>
        <w:rPr>
          <w:rFonts w:ascii="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344A32">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1</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062152" w:rsidRPr="00FD19E7" w:rsidRDefault="00062152" w:rsidP="00344A32">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субъектаммалого и среднего предпринимательствав Ягоднинском</w:t>
      </w:r>
      <w:r w:rsidR="00344A32" w:rsidRPr="00FD19E7">
        <w:rPr>
          <w:rFonts w:ascii="Times New Roman" w:hAnsi="Times New Roman" w:cs="Times New Roman"/>
          <w:sz w:val="20"/>
          <w:szCs w:val="20"/>
        </w:rPr>
        <w:t>муниципальном</w:t>
      </w:r>
      <w:r w:rsidRPr="00FD19E7">
        <w:rPr>
          <w:rFonts w:ascii="Times New Roman" w:hAnsi="Times New Roman" w:cs="Times New Roman"/>
          <w:sz w:val="20"/>
          <w:szCs w:val="20"/>
        </w:rPr>
        <w:t xml:space="preserve"> округе</w:t>
      </w:r>
      <w:r w:rsidR="00344A32" w:rsidRPr="00FD19E7">
        <w:rPr>
          <w:rFonts w:ascii="Times New Roman" w:hAnsi="Times New Roman" w:cs="Times New Roman"/>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3969"/>
        <w:gridCol w:w="567"/>
        <w:gridCol w:w="4535"/>
      </w:tblGrid>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nil"/>
              <w:right w:val="nil"/>
            </w:tcBorders>
          </w:tcPr>
          <w:p w:rsidR="00062152" w:rsidRPr="00FD19E7" w:rsidRDefault="00062152" w:rsidP="00344A3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Главе Ягоднинского </w:t>
            </w:r>
            <w:r w:rsidR="00344A32" w:rsidRPr="00FD19E7">
              <w:rPr>
                <w:rFonts w:ascii="Times New Roman" w:hAnsi="Times New Roman" w:cs="Times New Roman"/>
                <w:sz w:val="20"/>
                <w:szCs w:val="20"/>
              </w:rPr>
              <w:t>муниципального</w:t>
            </w:r>
            <w:r w:rsidRPr="00FD19E7">
              <w:rPr>
                <w:rFonts w:ascii="Times New Roman" w:hAnsi="Times New Roman" w:cs="Times New Roman"/>
                <w:sz w:val="20"/>
                <w:szCs w:val="20"/>
              </w:rPr>
              <w:t xml:space="preserve"> округа</w:t>
            </w:r>
            <w:r w:rsidR="00344A32" w:rsidRPr="00FD19E7">
              <w:rPr>
                <w:rFonts w:ascii="Times New Roman" w:hAnsi="Times New Roman" w:cs="Times New Roman"/>
                <w:sz w:val="20"/>
                <w:szCs w:val="20"/>
              </w:rPr>
              <w:t xml:space="preserve"> Магаданской области</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(Ф.И.О.)</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67"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от</w:t>
            </w:r>
          </w:p>
        </w:tc>
        <w:tc>
          <w:tcPr>
            <w:tcW w:w="4535" w:type="dxa"/>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(сокращенное наименование юридического лица или Ф.И.О. индивидуального предпринимателя - получателя субсидии, телефон)</w:t>
            </w:r>
          </w:p>
        </w:tc>
      </w:tr>
    </w:tbl>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1" w:name="P294"/>
      <w:bookmarkEnd w:id="31"/>
      <w:r w:rsidRPr="00FD19E7">
        <w:rPr>
          <w:rFonts w:ascii="Times New Roman" w:hAnsi="Times New Roman" w:cs="Times New Roman"/>
          <w:b/>
          <w:sz w:val="20"/>
          <w:szCs w:val="20"/>
        </w:rPr>
        <w:t>ЗАЯВКА</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на участие в конкурсе на получение финансовой поддержки</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в форме субсидии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Ягоднинском</w:t>
      </w:r>
      <w:r w:rsidR="00344A32" w:rsidRPr="00FD19E7">
        <w:rPr>
          <w:rFonts w:ascii="Times New Roman" w:hAnsi="Times New Roman" w:cs="Times New Roman"/>
          <w:sz w:val="20"/>
          <w:szCs w:val="20"/>
        </w:rPr>
        <w:t>муниципальном округе Магаданской области</w:t>
      </w:r>
      <w:r w:rsidRPr="00FD19E7">
        <w:rPr>
          <w:rFonts w:ascii="Times New Roman" w:hAnsi="Times New Roman" w:cs="Times New Roman"/>
          <w:sz w:val="20"/>
          <w:szCs w:val="20"/>
        </w:rPr>
        <w:t xml:space="preserve"> по следующим направлениям:____________________________________________________________________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Сведения о субъекте малого и среднего предпринимательства (далее - Субъект):</w:t>
      </w:r>
    </w:p>
    <w:p w:rsidR="0006215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 Полное наименование Субъекта в соответствии с учредительными документами/ Фамилия, Имя, Отчество индивидуального предпринимателя: _________________________________________________________</w:t>
      </w:r>
      <w:r w:rsidR="00344A32" w:rsidRPr="00FD19E7">
        <w:rPr>
          <w:rFonts w:ascii="Times New Roman" w:hAnsi="Times New Roman" w:cs="Times New Roman"/>
          <w:sz w:val="20"/>
          <w:szCs w:val="20"/>
        </w:rPr>
        <w:t>_________________________</w:t>
      </w:r>
      <w:r w:rsidRPr="00FD19E7">
        <w:rPr>
          <w:rFonts w:ascii="Times New Roman" w:hAnsi="Times New Roman" w:cs="Times New Roman"/>
          <w:sz w:val="20"/>
          <w:szCs w:val="20"/>
        </w:rPr>
        <w:t>;</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2. Идентификационный номер налогоплательщика (ИНН): </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w:t>
      </w:r>
    </w:p>
    <w:p w:rsidR="00344A32" w:rsidRPr="00FD19E7" w:rsidRDefault="00062152" w:rsidP="00344A32">
      <w:pPr>
        <w:pStyle w:val="ConsPlusNormal"/>
        <w:numPr>
          <w:ilvl w:val="0"/>
          <w:numId w:val="24"/>
        </w:numPr>
        <w:spacing w:before="220"/>
        <w:ind w:firstLine="117"/>
        <w:jc w:val="both"/>
        <w:rPr>
          <w:rFonts w:ascii="Times New Roman" w:hAnsi="Times New Roman" w:cs="Times New Roman"/>
          <w:sz w:val="20"/>
          <w:szCs w:val="20"/>
        </w:rPr>
      </w:pPr>
      <w:r w:rsidRPr="00FD19E7">
        <w:rPr>
          <w:rFonts w:ascii="Times New Roman" w:hAnsi="Times New Roman" w:cs="Times New Roman"/>
          <w:sz w:val="20"/>
          <w:szCs w:val="20"/>
        </w:rPr>
        <w:t xml:space="preserve">Код причины постановки на учет (КПП): </w:t>
      </w:r>
    </w:p>
    <w:p w:rsidR="00062152" w:rsidRPr="00FD19E7" w:rsidRDefault="00062152" w:rsidP="00344A32">
      <w:pPr>
        <w:pStyle w:val="ConsPlusNormal"/>
        <w:spacing w:before="220"/>
        <w:ind w:firstLine="45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4. Дата государственной регистрации: "___" __________________ 20___ года;</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5. Адрес Субъекта (юридический/фактический):</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344A32">
      <w:pPr>
        <w:pStyle w:val="ConsPlusNormal"/>
        <w:spacing w:before="220"/>
        <w:ind w:firstLine="540"/>
        <w:jc w:val="both"/>
        <w:rPr>
          <w:rFonts w:ascii="Times New Roman" w:hAnsi="Times New Roman" w:cs="Times New Roman"/>
          <w:sz w:val="20"/>
          <w:szCs w:val="20"/>
        </w:rPr>
      </w:pP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6. Основной вид экономической деятельности (в соответствии с </w:t>
      </w:r>
      <w:hyperlink r:id="rId39" w:history="1">
        <w:r w:rsidRPr="00FD19E7">
          <w:rPr>
            <w:rFonts w:ascii="Times New Roman" w:hAnsi="Times New Roman" w:cs="Times New Roman"/>
            <w:sz w:val="20"/>
            <w:szCs w:val="20"/>
          </w:rPr>
          <w:t>ОКВЭД</w:t>
        </w:r>
      </w:hyperlink>
      <w:r w:rsidRPr="00FD19E7">
        <w:rPr>
          <w:rFonts w:ascii="Times New Roman" w:hAnsi="Times New Roman" w:cs="Times New Roman"/>
          <w:sz w:val="20"/>
          <w:szCs w:val="20"/>
        </w:rPr>
        <w:t xml:space="preserve">):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7. Численность работников на дату обращения (чел.):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8. Среднемесячная заработная плата на дату обращения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lastRenderedPageBreak/>
        <w:t xml:space="preserve">9. Объем выручки от реализации продукции (выполнения работ, оказания услуг), полученный за предшествующий календарный год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10. Сумма поступления налоговых платежей в бюджетную систему Российской Федерации за последний календарный год (руб.): ______________________________________________________</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jc w:val="both"/>
        <w:rPr>
          <w:rFonts w:ascii="Times New Roman" w:hAnsi="Times New Roman" w:cs="Times New Roman"/>
          <w:sz w:val="20"/>
          <w:szCs w:val="20"/>
        </w:rPr>
      </w:pPr>
      <w:r w:rsidRPr="00FD19E7">
        <w:rPr>
          <w:rFonts w:ascii="Times New Roman" w:hAnsi="Times New Roman" w:cs="Times New Roman"/>
          <w:sz w:val="20"/>
          <w:szCs w:val="20"/>
        </w:rPr>
        <w:t xml:space="preserve">11. Банковские реквизиты (р/с, л/с, к/с, БИК, наименование банка): </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344A32" w:rsidP="00062152">
      <w:pPr>
        <w:pStyle w:val="ConsPlusNonformat"/>
        <w:jc w:val="both"/>
        <w:rPr>
          <w:rFonts w:ascii="Times New Roman" w:hAnsi="Times New Roman" w:cs="Times New Roman"/>
        </w:rPr>
      </w:pPr>
      <w:r w:rsidRPr="00FD19E7">
        <w:rPr>
          <w:rFonts w:ascii="Times New Roman" w:hAnsi="Times New Roman" w:cs="Times New Roman"/>
        </w:rPr>
        <w:t>Я,</w:t>
      </w:r>
      <w:r w:rsidR="00062152" w:rsidRPr="00FD19E7">
        <w:rPr>
          <w:rFonts w:ascii="Times New Roman" w:hAnsi="Times New Roman" w:cs="Times New Roman"/>
        </w:rPr>
        <w:t>______________________________________________________________________________________________</w:t>
      </w:r>
    </w:p>
    <w:p w:rsidR="00062152" w:rsidRPr="00FD19E7" w:rsidRDefault="00062152" w:rsidP="00344A32">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 или ФИО руководителя организации (представителя)</w:t>
      </w:r>
    </w:p>
    <w:p w:rsidR="00062152" w:rsidRPr="00FD19E7" w:rsidRDefault="00062152" w:rsidP="00062152">
      <w:pPr>
        <w:pStyle w:val="ConsPlusNonformat"/>
        <w:jc w:val="both"/>
        <w:rPr>
          <w:rFonts w:ascii="Times New Roman" w:hAnsi="Times New Roman" w:cs="Times New Roman"/>
        </w:rPr>
      </w:pPr>
    </w:p>
    <w:p w:rsidR="00344A3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 xml:space="preserve">паспортные данные: </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_________________________________________________________________________________</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t xml:space="preserve"> (серия, номер, кем выдан, когда, код подразделения)</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w:t>
      </w:r>
      <w:r w:rsidR="005E40C8" w:rsidRPr="00FD19E7">
        <w:rPr>
          <w:rFonts w:ascii="Times New Roman" w:hAnsi="Times New Roman" w:cs="Times New Roman"/>
        </w:rPr>
        <w:t>_________</w:t>
      </w:r>
      <w:r w:rsidRPr="00FD19E7">
        <w:rPr>
          <w:rFonts w:ascii="Times New Roman" w:hAnsi="Times New Roman" w:cs="Times New Roman"/>
        </w:rPr>
        <w:t>,</w:t>
      </w: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с  условиями  предоставления  субсидии  ознакомлен(а)  и  согласен(на),уведомлен(а),  что  информация  будет  занесена в реестр субъектов малого исреднего  предпринимательства  -  получателей  поддержки  в  соответствии сФедеральным  </w:t>
      </w:r>
      <w:hyperlink r:id="rId40" w:history="1">
        <w:r w:rsidRPr="00FD19E7">
          <w:rPr>
            <w:rFonts w:ascii="Times New Roman" w:hAnsi="Times New Roman" w:cs="Times New Roman"/>
          </w:rPr>
          <w:t>законом</w:t>
        </w:r>
      </w:hyperlink>
      <w:r w:rsidRPr="00FD19E7">
        <w:rPr>
          <w:rFonts w:ascii="Times New Roman" w:hAnsi="Times New Roman" w:cs="Times New Roman"/>
        </w:rPr>
        <w:t xml:space="preserve">  от  24.07.2007 №</w:t>
      </w:r>
      <w:r w:rsidR="00344A32" w:rsidRPr="00FD19E7">
        <w:rPr>
          <w:rFonts w:ascii="Times New Roman" w:hAnsi="Times New Roman" w:cs="Times New Roman"/>
        </w:rPr>
        <w:t xml:space="preserve"> 209-ФЗ «</w:t>
      </w:r>
      <w:r w:rsidRPr="00FD19E7">
        <w:rPr>
          <w:rFonts w:ascii="Times New Roman" w:hAnsi="Times New Roman" w:cs="Times New Roman"/>
        </w:rPr>
        <w:t>О развитии малого и среднегопредпринимате</w:t>
      </w:r>
      <w:r w:rsidR="00344A32" w:rsidRPr="00FD19E7">
        <w:rPr>
          <w:rFonts w:ascii="Times New Roman" w:hAnsi="Times New Roman" w:cs="Times New Roman"/>
        </w:rPr>
        <w:t>льства  в  Российской Федерации»</w:t>
      </w:r>
      <w:r w:rsidRPr="00FD19E7">
        <w:rPr>
          <w:rFonts w:ascii="Times New Roman" w:hAnsi="Times New Roman" w:cs="Times New Roman"/>
        </w:rPr>
        <w:t>. Мне разъяснены и понятны все</w:t>
      </w:r>
      <w:r w:rsidR="00344A32" w:rsidRPr="00FD19E7">
        <w:rPr>
          <w:rFonts w:ascii="Times New Roman" w:hAnsi="Times New Roman" w:cs="Times New Roman"/>
        </w:rPr>
        <w:t xml:space="preserve"> условия предоставления субсидии.</w:t>
      </w:r>
    </w:p>
    <w:p w:rsidR="00062152" w:rsidRPr="00FD19E7" w:rsidRDefault="00344A3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w:t>
      </w:r>
      <w:r w:rsidR="00062152" w:rsidRPr="00FD19E7">
        <w:rPr>
          <w:rFonts w:ascii="Times New Roman" w:hAnsi="Times New Roman" w:cs="Times New Roman"/>
          <w:sz w:val="20"/>
          <w:szCs w:val="20"/>
        </w:rPr>
        <w:t>аю согласие Администрации Ягодни</w:t>
      </w:r>
      <w:r w:rsidRPr="00FD19E7">
        <w:rPr>
          <w:rFonts w:ascii="Times New Roman" w:hAnsi="Times New Roman" w:cs="Times New Roman"/>
          <w:sz w:val="20"/>
          <w:szCs w:val="20"/>
        </w:rPr>
        <w:t>нского муниципального</w:t>
      </w:r>
      <w:r w:rsidR="00062152" w:rsidRPr="00FD19E7">
        <w:rPr>
          <w:rFonts w:ascii="Times New Roman" w:hAnsi="Times New Roman" w:cs="Times New Roman"/>
          <w:sz w:val="20"/>
          <w:szCs w:val="20"/>
        </w:rPr>
        <w:t xml:space="preserve"> округа</w:t>
      </w:r>
      <w:r w:rsidRPr="00FD19E7">
        <w:rPr>
          <w:rFonts w:ascii="Times New Roman" w:hAnsi="Times New Roman" w:cs="Times New Roman"/>
          <w:sz w:val="20"/>
          <w:szCs w:val="20"/>
        </w:rPr>
        <w:t xml:space="preserve"> Магаданской области</w:t>
      </w:r>
      <w:r w:rsidR="00062152" w:rsidRPr="00FD19E7">
        <w:rPr>
          <w:rFonts w:ascii="Times New Roman" w:hAnsi="Times New Roman" w:cs="Times New Roman"/>
          <w:sz w:val="20"/>
          <w:szCs w:val="20"/>
        </w:rPr>
        <w:t>, юридический и почтовый адрес: 686230, Магаданская область, п. Ягодное, ул. Спортивная, д. 6:</w:t>
      </w:r>
    </w:p>
    <w:p w:rsidR="00062152"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1) на обработку самостоятельно или с привлечением третьих лиц моих персональных данных в соответствии с Федеральным </w:t>
      </w:r>
      <w:hyperlink r:id="rId41" w:history="1">
        <w:r w:rsidRPr="00FD19E7">
          <w:rPr>
            <w:rFonts w:ascii="Times New Roman" w:hAnsi="Times New Roman" w:cs="Times New Roman"/>
            <w:sz w:val="20"/>
            <w:szCs w:val="20"/>
          </w:rPr>
          <w:t>законом</w:t>
        </w:r>
      </w:hyperlink>
      <w:r w:rsidRPr="00FD19E7">
        <w:rPr>
          <w:rFonts w:ascii="Times New Roman" w:hAnsi="Times New Roman" w:cs="Times New Roman"/>
          <w:sz w:val="20"/>
          <w:szCs w:val="20"/>
        </w:rPr>
        <w:t xml:space="preserve"> от 27.07.2006 №</w:t>
      </w:r>
      <w:r w:rsidR="00344A32" w:rsidRPr="00FD19E7">
        <w:rPr>
          <w:rFonts w:ascii="Times New Roman" w:hAnsi="Times New Roman" w:cs="Times New Roman"/>
          <w:sz w:val="20"/>
          <w:szCs w:val="20"/>
        </w:rPr>
        <w:t xml:space="preserve"> 152-ФЗ «О персональных данных»</w:t>
      </w:r>
      <w:r w:rsidRPr="00FD19E7">
        <w:rPr>
          <w:rFonts w:ascii="Times New Roman" w:hAnsi="Times New Roman" w:cs="Times New Roman"/>
          <w:sz w:val="20"/>
          <w:szCs w:val="20"/>
        </w:rPr>
        <w:t>;</w:t>
      </w:r>
    </w:p>
    <w:p w:rsidR="00A96C29" w:rsidRPr="00FD19E7" w:rsidRDefault="00062152" w:rsidP="00A96C29">
      <w:pPr>
        <w:pStyle w:val="ConsPlusNormal"/>
        <w:spacing w:line="276" w:lineRule="auto"/>
        <w:ind w:firstLine="709"/>
        <w:jc w:val="both"/>
        <w:rPr>
          <w:rFonts w:ascii="Times New Roman" w:hAnsi="Times New Roman" w:cs="Times New Roman"/>
          <w:bCs/>
          <w:sz w:val="20"/>
          <w:szCs w:val="20"/>
        </w:rPr>
      </w:pPr>
      <w:r w:rsidRPr="00FD19E7">
        <w:rPr>
          <w:rFonts w:ascii="Times New Roman" w:hAnsi="Times New Roman" w:cs="Times New Roman"/>
          <w:sz w:val="20"/>
          <w:szCs w:val="20"/>
        </w:rPr>
        <w:t xml:space="preserve">2) на осуществление проверок главным распорядителем бюджетных средств, предоставляющим субсидию, </w:t>
      </w:r>
      <w:r w:rsidR="00A96C29" w:rsidRPr="00FD19E7">
        <w:rPr>
          <w:rFonts w:ascii="Times New Roman" w:hAnsi="Times New Roman" w:cs="Times New Roman"/>
          <w:sz w:val="20"/>
          <w:szCs w:val="20"/>
        </w:rPr>
        <w:t xml:space="preserve"> порядка  </w:t>
      </w:r>
      <w:r w:rsidR="00A96C29" w:rsidRPr="00FD19E7">
        <w:rPr>
          <w:rFonts w:ascii="Times New Roman" w:hAnsi="Times New Roman" w:cs="Times New Roman"/>
          <w:bCs/>
          <w:sz w:val="20"/>
          <w:szCs w:val="20"/>
        </w:rPr>
        <w:t xml:space="preserve">и условий предоставления субсидий, в том числе в части достижения результатов предоставления субсидии, </w:t>
      </w:r>
      <w:r w:rsidR="00A96C29" w:rsidRPr="00FD19E7">
        <w:rPr>
          <w:rFonts w:ascii="Times New Roman" w:hAnsi="Times New Roman" w:cs="Times New Roman"/>
          <w:sz w:val="20"/>
          <w:szCs w:val="20"/>
        </w:rPr>
        <w:t xml:space="preserve">органам муниципального финансового контроля Ягоднинского муниципального округа Магаданской области </w:t>
      </w:r>
      <w:r w:rsidR="00A96C29" w:rsidRPr="00FD19E7">
        <w:rPr>
          <w:rFonts w:ascii="Times New Roman" w:hAnsi="Times New Roman" w:cs="Times New Roman"/>
          <w:bCs/>
          <w:sz w:val="20"/>
          <w:szCs w:val="20"/>
        </w:rPr>
        <w:t xml:space="preserve">в соответствии со </w:t>
      </w:r>
      <w:hyperlink r:id="rId42" w:history="1">
        <w:r w:rsidR="00A96C29" w:rsidRPr="00FD19E7">
          <w:rPr>
            <w:rFonts w:ascii="Times New Roman" w:hAnsi="Times New Roman" w:cs="Times New Roman"/>
            <w:bCs/>
            <w:sz w:val="20"/>
            <w:szCs w:val="20"/>
          </w:rPr>
          <w:t>статьями 268.1</w:t>
        </w:r>
      </w:hyperlink>
      <w:r w:rsidR="00A96C29" w:rsidRPr="00FD19E7">
        <w:rPr>
          <w:rFonts w:ascii="Times New Roman" w:hAnsi="Times New Roman" w:cs="Times New Roman"/>
          <w:bCs/>
          <w:sz w:val="20"/>
          <w:szCs w:val="20"/>
        </w:rPr>
        <w:t xml:space="preserve"> и </w:t>
      </w:r>
      <w:hyperlink r:id="rId43" w:history="1">
        <w:r w:rsidR="00A96C29" w:rsidRPr="00FD19E7">
          <w:rPr>
            <w:rFonts w:ascii="Times New Roman" w:hAnsi="Times New Roman" w:cs="Times New Roman"/>
            <w:bCs/>
            <w:sz w:val="20"/>
            <w:szCs w:val="20"/>
          </w:rPr>
          <w:t>269.2</w:t>
        </w:r>
      </w:hyperlink>
      <w:r w:rsidR="00A96C29" w:rsidRPr="00FD19E7">
        <w:rPr>
          <w:rFonts w:ascii="Times New Roman" w:hAnsi="Times New Roman" w:cs="Times New Roman"/>
          <w:bCs/>
          <w:sz w:val="20"/>
          <w:szCs w:val="20"/>
        </w:rPr>
        <w:t xml:space="preserve"> Бюджетного кодекса Российской Федерации.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3) на публикацию (размещение) в инфор</w:t>
      </w:r>
      <w:r w:rsidR="005E40C8" w:rsidRPr="00FD19E7">
        <w:rPr>
          <w:rFonts w:ascii="Times New Roman" w:hAnsi="Times New Roman" w:cs="Times New Roman"/>
          <w:sz w:val="20"/>
          <w:szCs w:val="20"/>
        </w:rPr>
        <w:t>мационно-коммуникационной сети «Интернет»</w:t>
      </w:r>
      <w:r w:rsidRPr="00FD19E7">
        <w:rPr>
          <w:rFonts w:ascii="Times New Roman" w:hAnsi="Times New Roman" w:cs="Times New Roman"/>
          <w:sz w:val="20"/>
          <w:szCs w:val="20"/>
        </w:rPr>
        <w:t xml:space="preserve"> информации о возглавляемой мною организации (о моих данных как индивидуальном предпринимателе) как об участнике отбора на получение финансовой поддержки в виде субсидии, о подаваемом от имени возглавляемой мною организации (от моего имени) заявлении на участие в конкурсе на получение финансовой поддержки в виде субсидии, иной информации о возглавляемой мною организации (обо мне как индивидуальном предпринимателе), связанной с участием в отборе на получение финансовой поддержки в виде субсидии.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Настоящей заявкой подтверждаю, что </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w:t>
      </w:r>
    </w:p>
    <w:p w:rsidR="005E40C8"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w:t>
      </w:r>
      <w:r w:rsidR="00062152" w:rsidRPr="00FD19E7">
        <w:rPr>
          <w:rFonts w:ascii="Times New Roman" w:hAnsi="Times New Roman" w:cs="Times New Roman"/>
        </w:rPr>
        <w:t>или ФИО руководителя организации (представителя), ИНН)</w:t>
      </w:r>
    </w:p>
    <w:p w:rsidR="00062152" w:rsidRPr="00FD19E7" w:rsidRDefault="00062152"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деятельность не приостановлена в порядке, предусмотренном </w:t>
      </w:r>
      <w:hyperlink r:id="rId44" w:history="1">
        <w:r w:rsidRPr="00FD19E7">
          <w:rPr>
            <w:rFonts w:ascii="Times New Roman" w:hAnsi="Times New Roman" w:cs="Times New Roman"/>
            <w:sz w:val="20"/>
            <w:szCs w:val="20"/>
          </w:rPr>
          <w:t>Кодексом</w:t>
        </w:r>
      </w:hyperlink>
      <w:r w:rsidRPr="00FD19E7">
        <w:rPr>
          <w:rFonts w:ascii="Times New Roman" w:hAnsi="Times New Roman" w:cs="Times New Roman"/>
          <w:sz w:val="20"/>
          <w:szCs w:val="20"/>
        </w:rPr>
        <w:t xml:space="preserve"> Российской Федерации об административных правонарушениях;</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транспортных расходов на доставку товара, на возмещение расходов по погрузке-разгрузке, хранению и сопровождению товаров народного потребления и торгового оборудования для проведения областной универсальной совместной ярмарки товаров;</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относится к субъектам малого предпринимательства и подтверждает свое соответствие требованиям, установленным </w:t>
      </w:r>
      <w:hyperlink r:id="rId45" w:history="1">
        <w:r w:rsidRPr="00FD19E7">
          <w:rPr>
            <w:rFonts w:ascii="Times New Roman" w:hAnsi="Times New Roman" w:cs="Times New Roman"/>
            <w:sz w:val="20"/>
            <w:szCs w:val="20"/>
          </w:rPr>
          <w:t>частью 1 статьи 4</w:t>
        </w:r>
      </w:hyperlink>
      <w:r w:rsidRPr="00FD19E7">
        <w:rPr>
          <w:rFonts w:ascii="Times New Roman" w:hAnsi="Times New Roman" w:cs="Times New Roman"/>
          <w:sz w:val="20"/>
          <w:szCs w:val="20"/>
        </w:rPr>
        <w:t xml:space="preserve"> Федерального закона от 24 июля 2007 г. №</w:t>
      </w:r>
      <w:r w:rsidR="005E40C8" w:rsidRPr="00FD19E7">
        <w:rPr>
          <w:rFonts w:ascii="Times New Roman" w:hAnsi="Times New Roman" w:cs="Times New Roman"/>
          <w:sz w:val="20"/>
          <w:szCs w:val="20"/>
        </w:rPr>
        <w:t xml:space="preserve"> 209-ФЗ «</w:t>
      </w:r>
      <w:r w:rsidRPr="00FD19E7">
        <w:rPr>
          <w:rFonts w:ascii="Times New Roman" w:hAnsi="Times New Roman" w:cs="Times New Roman"/>
          <w:sz w:val="20"/>
          <w:szCs w:val="20"/>
        </w:rPr>
        <w:t>О развитии малого и среднего предпринима</w:t>
      </w:r>
      <w:r w:rsidR="005E40C8" w:rsidRPr="00FD19E7">
        <w:rPr>
          <w:rFonts w:ascii="Times New Roman" w:hAnsi="Times New Roman" w:cs="Times New Roman"/>
          <w:sz w:val="20"/>
          <w:szCs w:val="20"/>
        </w:rPr>
        <w:t>тельства в Российской Федерации»</w:t>
      </w:r>
      <w:r w:rsidRPr="00FD19E7">
        <w:rPr>
          <w:rFonts w:ascii="Times New Roman" w:hAnsi="Times New Roman" w:cs="Times New Roman"/>
          <w:sz w:val="20"/>
          <w:szCs w:val="20"/>
        </w:rPr>
        <w:t>.</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                             (Ф.И.О. и подпись)</w:t>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spacing w:after="0" w:line="240" w:lineRule="auto"/>
        <w:ind w:firstLine="708"/>
        <w:rPr>
          <w:rFonts w:ascii="Times New Roman" w:hAnsi="Times New Roman" w:cs="Times New Roman"/>
          <w:sz w:val="20"/>
          <w:szCs w:val="20"/>
        </w:rPr>
      </w:pPr>
      <w:r w:rsidRPr="00FD19E7">
        <w:rPr>
          <w:rFonts w:ascii="Times New Roman" w:hAnsi="Times New Roman" w:cs="Times New Roman"/>
          <w:sz w:val="20"/>
          <w:szCs w:val="20"/>
        </w:rPr>
        <w:t>Результат рассмотрения заявления прошу</w:t>
      </w:r>
      <w:r w:rsidR="005E40C8" w:rsidRPr="00FD19E7">
        <w:rPr>
          <w:rFonts w:ascii="Times New Roman" w:hAnsi="Times New Roman" w:cs="Times New Roman"/>
          <w:sz w:val="20"/>
          <w:szCs w:val="20"/>
        </w:rPr>
        <w:t xml:space="preserve"> (нужное подчеркнуть)</w:t>
      </w:r>
      <w:r w:rsidRPr="00FD19E7">
        <w:rPr>
          <w:rFonts w:ascii="Times New Roman" w:hAnsi="Times New Roman" w:cs="Times New Roman"/>
          <w:sz w:val="20"/>
          <w:szCs w:val="20"/>
        </w:rPr>
        <w:t>:</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lastRenderedPageBreak/>
        <w:t>- выдать на руки;</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электронной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через Многофункциональный центр (личная явка).</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Настоящим подтверждаю, что все представленные мной сведения и документы являются достоверными.</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Опись документов, представленных к настоящему заявлению, прилагается.</w:t>
      </w:r>
    </w:p>
    <w:p w:rsidR="00A9655F" w:rsidRPr="00FD19E7" w:rsidRDefault="00A9655F" w:rsidP="005E40C8">
      <w:pPr>
        <w:pStyle w:val="ConsPlusNormal"/>
        <w:ind w:firstLine="540"/>
        <w:jc w:val="both"/>
        <w:rPr>
          <w:rFonts w:ascii="Times New Roman" w:hAnsi="Times New Roman" w:cs="Times New Roman"/>
          <w:sz w:val="20"/>
          <w:szCs w:val="20"/>
        </w:rPr>
      </w:pPr>
    </w:p>
    <w:p w:rsidR="00A9655F" w:rsidRPr="00FD19E7" w:rsidRDefault="00A9655F"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062152" w:rsidRPr="00FD19E7" w:rsidRDefault="00062152" w:rsidP="005E40C8">
      <w:pPr>
        <w:pStyle w:val="ConsPlusNormal"/>
        <w:ind w:firstLine="540"/>
        <w:jc w:val="both"/>
        <w:rPr>
          <w:rFonts w:ascii="Times New Roman" w:hAnsi="Times New Roman" w:cs="Times New Roman"/>
          <w:sz w:val="20"/>
          <w:szCs w:val="20"/>
        </w:rPr>
      </w:pPr>
    </w:p>
    <w:p w:rsidR="00A9655F" w:rsidRPr="00FD19E7" w:rsidRDefault="00A9655F">
      <w:pPr>
        <w:rPr>
          <w:rFonts w:ascii="Times New Roman" w:eastAsia="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rmal"/>
        <w:ind w:left="5664" w:firstLine="708"/>
        <w:outlineLvl w:val="2"/>
        <w:rPr>
          <w:rFonts w:ascii="Times New Roman" w:hAnsi="Times New Roman" w:cs="Times New Roman"/>
          <w:sz w:val="20"/>
          <w:szCs w:val="20"/>
        </w:rPr>
      </w:pPr>
      <w:r w:rsidRPr="00FD19E7">
        <w:rPr>
          <w:rFonts w:ascii="Times New Roman" w:hAnsi="Times New Roman" w:cs="Times New Roman"/>
          <w:sz w:val="20"/>
          <w:szCs w:val="20"/>
        </w:rPr>
        <w:t>Приложение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заявке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участие в конкурсе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получение финансовой</w:t>
      </w:r>
    </w:p>
    <w:p w:rsidR="00062152" w:rsidRPr="00FD19E7" w:rsidRDefault="00062152"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субсидии</w:t>
      </w:r>
    </w:p>
    <w:p w:rsidR="00062152" w:rsidRPr="00FD19E7" w:rsidRDefault="00062152" w:rsidP="005E40C8">
      <w:pPr>
        <w:pStyle w:val="ConsPlusNormal"/>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Опись документов,</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представленных к заявке на участие в конкурсе</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получения финансовой поддержки в форме субсидий</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Настоящим</w:t>
      </w:r>
      <w:r w:rsidR="00A9655F" w:rsidRPr="00FD19E7">
        <w:rPr>
          <w:rFonts w:ascii="Times New Roman" w:hAnsi="Times New Roman" w:cs="Times New Roman"/>
        </w:rPr>
        <w:t>,</w:t>
      </w:r>
      <w:r w:rsidRPr="00FD19E7">
        <w:rPr>
          <w:rFonts w:ascii="Times New Roman" w:hAnsi="Times New Roman" w:cs="Times New Roman"/>
        </w:rPr>
        <w:t xml:space="preserve"> ___________________________________________________</w:t>
      </w:r>
      <w:r w:rsidR="00A9655F" w:rsidRPr="00FD19E7">
        <w:rPr>
          <w:rFonts w:ascii="Times New Roman" w:hAnsi="Times New Roman" w:cs="Times New Roman"/>
        </w:rPr>
        <w:t>_____________________________</w:t>
      </w:r>
    </w:p>
    <w:p w:rsidR="00062152" w:rsidRPr="00FD19E7" w:rsidRDefault="00062152" w:rsidP="00A9655F">
      <w:pPr>
        <w:pStyle w:val="ConsPlusNonformat"/>
        <w:jc w:val="center"/>
        <w:rPr>
          <w:rFonts w:ascii="Times New Roman" w:hAnsi="Times New Roman" w:cs="Times New Roman"/>
        </w:rPr>
      </w:pPr>
      <w:r w:rsidRPr="00FD19E7">
        <w:rPr>
          <w:rFonts w:ascii="Times New Roman" w:hAnsi="Times New Roman" w:cs="Times New Roman"/>
        </w:rPr>
        <w:t>(наименование заявителя)</w:t>
      </w:r>
    </w:p>
    <w:p w:rsidR="00062152" w:rsidRPr="00FD19E7" w:rsidRDefault="00062152" w:rsidP="00062152">
      <w:pPr>
        <w:pStyle w:val="ConsPlusNonformat"/>
        <w:jc w:val="both"/>
        <w:rPr>
          <w:rFonts w:ascii="Times New Roman" w:hAnsi="Times New Roman" w:cs="Times New Roman"/>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подтверждает,  что  к  заявлению  на  участие в конкурсе для предоставленияфинансовой поддержки в форме субсидий представлены следующие документы:</w:t>
      </w:r>
    </w:p>
    <w:p w:rsidR="00062152" w:rsidRPr="00FD19E7" w:rsidRDefault="00062152" w:rsidP="00062152">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7363"/>
        <w:gridCol w:w="1699"/>
      </w:tblGrid>
      <w:tr w:rsidR="00062152" w:rsidRPr="00FD19E7" w:rsidTr="005E40C8">
        <w:tc>
          <w:tcPr>
            <w:tcW w:w="637"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7363"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Наименование документа</w:t>
            </w:r>
          </w:p>
        </w:tc>
        <w:tc>
          <w:tcPr>
            <w:tcW w:w="1699"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Кол-во страниц</w:t>
            </w: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5E40C8" w:rsidRPr="00FD19E7" w:rsidTr="005E40C8">
        <w:tc>
          <w:tcPr>
            <w:tcW w:w="637" w:type="dxa"/>
          </w:tcPr>
          <w:p w:rsidR="005E40C8" w:rsidRPr="00FD19E7" w:rsidRDefault="005E40C8"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w:t>
            </w:r>
          </w:p>
        </w:tc>
        <w:tc>
          <w:tcPr>
            <w:tcW w:w="7363" w:type="dxa"/>
          </w:tcPr>
          <w:p w:rsidR="005E40C8" w:rsidRPr="00FD19E7" w:rsidRDefault="005E40C8" w:rsidP="00062152">
            <w:pPr>
              <w:pStyle w:val="ConsPlusNormal"/>
              <w:rPr>
                <w:rFonts w:ascii="Times New Roman" w:hAnsi="Times New Roman" w:cs="Times New Roman"/>
                <w:sz w:val="20"/>
                <w:szCs w:val="20"/>
              </w:rPr>
            </w:pPr>
          </w:p>
        </w:tc>
        <w:tc>
          <w:tcPr>
            <w:tcW w:w="1699" w:type="dxa"/>
          </w:tcPr>
          <w:p w:rsidR="005E40C8" w:rsidRPr="00FD19E7" w:rsidRDefault="005E40C8" w:rsidP="00062152">
            <w:pPr>
              <w:pStyle w:val="ConsPlusNormal"/>
              <w:rPr>
                <w:rFonts w:ascii="Times New Roman" w:hAnsi="Times New Roman" w:cs="Times New Roman"/>
                <w:sz w:val="20"/>
                <w:szCs w:val="20"/>
              </w:rPr>
            </w:pPr>
          </w:p>
        </w:tc>
      </w:tr>
    </w:tbl>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5E40C8" w:rsidRPr="00FD19E7" w:rsidRDefault="005E40C8">
      <w:pPr>
        <w:rPr>
          <w:rFonts w:ascii="Times New Roman" w:hAnsi="Times New Roman" w:cs="Times New Roman"/>
          <w:sz w:val="20"/>
          <w:szCs w:val="20"/>
        </w:rPr>
      </w:pPr>
      <w:r w:rsidRPr="00FD19E7">
        <w:rPr>
          <w:rFonts w:ascii="Times New Roman" w:hAnsi="Times New Roman" w:cs="Times New Roman"/>
          <w:sz w:val="20"/>
          <w:szCs w:val="20"/>
        </w:rPr>
        <w:br w:type="page"/>
      </w:r>
    </w:p>
    <w:p w:rsidR="005E40C8" w:rsidRPr="00FD19E7" w:rsidRDefault="005E40C8" w:rsidP="005E40C8">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2</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5E40C8" w:rsidRPr="00FD19E7" w:rsidRDefault="005E40C8"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2" w:name="P419"/>
      <w:bookmarkEnd w:id="32"/>
      <w:r w:rsidRPr="00FD19E7">
        <w:rPr>
          <w:rFonts w:ascii="Times New Roman" w:hAnsi="Times New Roman" w:cs="Times New Roman"/>
          <w:b/>
          <w:sz w:val="20"/>
          <w:szCs w:val="20"/>
        </w:rPr>
        <w:t>Оценочный лист</w:t>
      </w:r>
    </w:p>
    <w:p w:rsidR="00062152" w:rsidRPr="00FD19E7" w:rsidRDefault="00062152" w:rsidP="005E40C8">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проведения конкурса на предоставление финансовойподдержки в форме субсидии субъектам малого и среднегопредпринимательства в Ягоднинском</w:t>
      </w:r>
      <w:r w:rsidR="005E40C8" w:rsidRPr="00FD19E7">
        <w:rPr>
          <w:rFonts w:ascii="Times New Roman" w:hAnsi="Times New Roman" w:cs="Times New Roman"/>
          <w:b/>
          <w:sz w:val="20"/>
          <w:szCs w:val="20"/>
        </w:rPr>
        <w:t>муниципальном</w:t>
      </w:r>
      <w:r w:rsidRPr="00FD19E7">
        <w:rPr>
          <w:rFonts w:ascii="Times New Roman" w:hAnsi="Times New Roman" w:cs="Times New Roman"/>
          <w:b/>
          <w:sz w:val="20"/>
          <w:szCs w:val="20"/>
        </w:rPr>
        <w:t xml:space="preserve"> округе</w:t>
      </w:r>
      <w:r w:rsidR="005E40C8" w:rsidRPr="00FD19E7">
        <w:rPr>
          <w:rFonts w:ascii="Times New Roman" w:hAnsi="Times New Roman" w:cs="Times New Roman"/>
          <w:b/>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Наименование субъекта малого и среднего предпринимательства:</w:t>
      </w:r>
    </w:p>
    <w:p w:rsidR="00062152" w:rsidRPr="00FD19E7" w:rsidRDefault="00062152" w:rsidP="005E40C8">
      <w:pPr>
        <w:pStyle w:val="ConsPlusNormal"/>
        <w:spacing w:before="22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Вид деятельности субъекта малого и среднего предпринимательства:</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Ф.И.О. члена Конкурсной комиссии</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5E40C8" w:rsidRPr="00FD19E7" w:rsidRDefault="005E40C8" w:rsidP="005E40C8">
      <w:pPr>
        <w:pStyle w:val="ConsPlusNormal"/>
        <w:jc w:val="both"/>
        <w:rPr>
          <w:rFonts w:ascii="Times New Roman" w:hAnsi="Times New Roman" w:cs="Times New Roman"/>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7"/>
        <w:gridCol w:w="4175"/>
        <w:gridCol w:w="1351"/>
        <w:gridCol w:w="1700"/>
      </w:tblGrid>
      <w:tr w:rsidR="00062152" w:rsidRPr="00FD19E7" w:rsidTr="005E40C8">
        <w:tc>
          <w:tcPr>
            <w:tcW w:w="566"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2267"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Показатель</w:t>
            </w:r>
          </w:p>
        </w:tc>
        <w:tc>
          <w:tcPr>
            <w:tcW w:w="4175"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Критерий оценки</w:t>
            </w:r>
          </w:p>
        </w:tc>
        <w:tc>
          <w:tcPr>
            <w:tcW w:w="1351"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Количество баллов для критерия оценки</w:t>
            </w:r>
          </w:p>
        </w:tc>
        <w:tc>
          <w:tcPr>
            <w:tcW w:w="1700"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Баллы, присвоенные членом комиссии</w:t>
            </w: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2267" w:type="dxa"/>
            <w:vMerge w:val="restart"/>
            <w:tcBorders>
              <w:top w:val="single" w:sz="4" w:space="0" w:color="auto"/>
              <w:bottom w:val="single" w:sz="4" w:space="0" w:color="auto"/>
            </w:tcBorders>
          </w:tcPr>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Приоритетные сферы предпринимательской деятельности на территории Ягоднинского </w:t>
            </w:r>
            <w:r w:rsidR="005E40C8" w:rsidRPr="00FD19E7">
              <w:rPr>
                <w:rFonts w:ascii="Times New Roman" w:hAnsi="Times New Roman" w:cs="Times New Roman"/>
                <w:sz w:val="20"/>
                <w:szCs w:val="20"/>
              </w:rPr>
              <w:t xml:space="preserve">муниципального </w:t>
            </w:r>
            <w:r w:rsidRPr="00FD19E7">
              <w:rPr>
                <w:rFonts w:ascii="Times New Roman" w:hAnsi="Times New Roman" w:cs="Times New Roman"/>
                <w:sz w:val="20"/>
                <w:szCs w:val="20"/>
              </w:rPr>
              <w:t xml:space="preserve"> округа</w:t>
            </w:r>
            <w:r w:rsidR="005E40C8" w:rsidRPr="00FD19E7">
              <w:rPr>
                <w:rFonts w:ascii="Times New Roman" w:hAnsi="Times New Roman" w:cs="Times New Roman"/>
                <w:sz w:val="20"/>
                <w:szCs w:val="20"/>
              </w:rPr>
              <w:t xml:space="preserve"> Магаданской области</w:t>
            </w:r>
          </w:p>
        </w:tc>
        <w:tc>
          <w:tcPr>
            <w:tcW w:w="4175" w:type="dxa"/>
            <w:tcBorders>
              <w:top w:val="single" w:sz="4" w:space="0" w:color="auto"/>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товаров народного потребления, производство хлеба и хлебобулочных изделий;</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9-10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жилищно-коммунальное хозяйство, коммунальные услуги, услуги по управлению жилищным фондом;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8-9</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и переработка сельскохозяйственной продукции, пищевая промышленность;</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7-8</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бытовое обслуживание населения;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6-7</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инновационная деятельность в указанных отраслях;</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5-6</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-зрелищно-развлекательная деятельность в области отдыха и развлечения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образование, здравоохранение и предоставление социальных услуг;</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3-4</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rPr>
          <w:trHeight w:val="30"/>
        </w:trPr>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культура, детско-подростковые досуг, спорт, туризм;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2-3</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оказание автотранспортных услуг по перевозке пассажиров;</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строительство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Уровень заработной платы работников субъекта малого и среднего </w:t>
            </w:r>
            <w:r w:rsidRPr="00FD19E7">
              <w:rPr>
                <w:rFonts w:ascii="Times New Roman" w:hAnsi="Times New Roman" w:cs="Times New Roman"/>
                <w:sz w:val="20"/>
                <w:szCs w:val="20"/>
              </w:rPr>
              <w:lastRenderedPageBreak/>
              <w:t>предпринимательства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lastRenderedPageBreak/>
              <w:t>- выше установленного уровня прожиточного минимума по Магаданской области;</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 равен установленному уровню прожиточного </w:t>
            </w:r>
            <w:r w:rsidRPr="00FD19E7">
              <w:rPr>
                <w:rFonts w:ascii="Times New Roman" w:hAnsi="Times New Roman" w:cs="Times New Roman"/>
                <w:sz w:val="20"/>
                <w:szCs w:val="20"/>
              </w:rPr>
              <w:lastRenderedPageBreak/>
              <w:t>минимума по Магаданской области</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lastRenderedPageBreak/>
              <w:t>1-5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lastRenderedPageBreak/>
              <w:t>3.</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Объем выручки от реализации продукции (работ, услуг), полученный на конец отчетного года</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1 500 001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1 000 001 руб. до 1 500 000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1 000 000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Количество созданных рабочих мест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5 рабочих мест;</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2 до 5 рабочих мест;</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2 рабочих мест или не создано ни одного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Сумма поступлений налоговых платежей в бюджетную систему РФ за последний календарный год</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8 001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4 000 руб. до 8 000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4 000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rPr>
          <w:trHeight w:val="21"/>
        </w:trPr>
        <w:tc>
          <w:tcPr>
            <w:tcW w:w="566"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c>
          <w:tcPr>
            <w:tcW w:w="6442" w:type="dxa"/>
            <w:gridSpan w:val="2"/>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Общее количество баллов</w:t>
            </w:r>
          </w:p>
        </w:tc>
        <w:tc>
          <w:tcPr>
            <w:tcW w:w="1351"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5-50</w:t>
            </w:r>
          </w:p>
        </w:tc>
        <w:tc>
          <w:tcPr>
            <w:tcW w:w="1700"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bl>
    <w:p w:rsidR="00062152" w:rsidRPr="00FD19E7" w:rsidRDefault="00062152" w:rsidP="00062152">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6C109E" w:rsidRPr="00FD19E7" w:rsidRDefault="006C109E">
      <w:pPr>
        <w:rPr>
          <w:rFonts w:ascii="Times New Roman" w:hAnsi="Times New Roman" w:cs="Times New Roman"/>
          <w:sz w:val="20"/>
          <w:szCs w:val="20"/>
        </w:rPr>
      </w:pPr>
      <w:r w:rsidRPr="00FD19E7">
        <w:rPr>
          <w:rFonts w:ascii="Times New Roman" w:hAnsi="Times New Roman" w:cs="Times New Roman"/>
          <w:sz w:val="20"/>
          <w:szCs w:val="20"/>
        </w:rPr>
        <w:br w:type="page"/>
      </w:r>
    </w:p>
    <w:p w:rsidR="006C109E" w:rsidRPr="00FD19E7" w:rsidRDefault="006C109E" w:rsidP="006C109E">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3</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6C109E" w:rsidRPr="00FD19E7" w:rsidRDefault="006C109E" w:rsidP="006C109E">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6C109E" w:rsidRPr="00FD19E7" w:rsidRDefault="006C109E" w:rsidP="006C109E">
      <w:pPr>
        <w:pStyle w:val="ConsPlusNormal"/>
        <w:ind w:firstLine="540"/>
        <w:jc w:val="both"/>
        <w:rPr>
          <w:rFonts w:ascii="Times New Roman" w:hAnsi="Times New Roman" w:cs="Times New Roman"/>
          <w:sz w:val="20"/>
          <w:szCs w:val="20"/>
        </w:rPr>
      </w:pPr>
    </w:p>
    <w:p w:rsidR="006C109E" w:rsidRPr="00FD19E7" w:rsidRDefault="006C109E" w:rsidP="00A9655F">
      <w:pPr>
        <w:pStyle w:val="ConsPlusNormal"/>
        <w:jc w:val="right"/>
        <w:outlineLvl w:val="1"/>
        <w:rPr>
          <w:rFonts w:ascii="Times New Roman" w:hAnsi="Times New Roman" w:cs="Times New Roman"/>
          <w:sz w:val="20"/>
          <w:szCs w:val="20"/>
        </w:rPr>
      </w:pPr>
    </w:p>
    <w:p w:rsidR="00062152"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ОТЧЕТ</w:t>
      </w:r>
    </w:p>
    <w:p w:rsidR="00AC4468" w:rsidRPr="00FD19E7" w:rsidRDefault="00AC4468" w:rsidP="00A9655F">
      <w:pPr>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 ДОСТИЖЕНИИ ЗНАЧЕНИЙ РЕЗУЛЬТАТОВ ПРЕДОСТАВЛЕНИЯ СУБСИДИИ, А ТАКЖЕ ХАРАКТЕРИСТИК РЕЗУЛЬТАТА</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________________________________________________________</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(полное наименование субъекта малого или среднего предпринимательства)</w:t>
      </w:r>
    </w:p>
    <w:p w:rsidR="00AC4468" w:rsidRDefault="00AC4468" w:rsidP="00062152">
      <w:pPr>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15"/>
        <w:gridCol w:w="998"/>
        <w:gridCol w:w="1043"/>
        <w:gridCol w:w="1134"/>
        <w:gridCol w:w="1134"/>
        <w:gridCol w:w="992"/>
      </w:tblGrid>
      <w:tr w:rsidR="00062152" w:rsidRPr="006115BD" w:rsidTr="006115BD">
        <w:tc>
          <w:tcPr>
            <w:tcW w:w="4315"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Показатели</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Отчет предыдущего года</w:t>
            </w: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I квартал 20_ года</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Полугодие 20_ года</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9 месяцев 20_ года</w:t>
            </w: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Год</w:t>
            </w:r>
          </w:p>
        </w:tc>
      </w:tr>
      <w:tr w:rsidR="00062152" w:rsidRPr="006115BD" w:rsidTr="006115BD">
        <w:tc>
          <w:tcPr>
            <w:tcW w:w="4315"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1</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2</w:t>
            </w: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6</w:t>
            </w:r>
          </w:p>
        </w:tc>
      </w:tr>
      <w:tr w:rsidR="00062152" w:rsidRPr="006115BD" w:rsidTr="006115BD">
        <w:trPr>
          <w:trHeight w:val="986"/>
        </w:trPr>
        <w:tc>
          <w:tcPr>
            <w:tcW w:w="4315" w:type="dxa"/>
            <w:tcBorders>
              <w:top w:val="single" w:sz="4" w:space="0" w:color="auto"/>
              <w:left w:val="single" w:sz="4" w:space="0" w:color="auto"/>
              <w:bottom w:val="single" w:sz="4" w:space="0" w:color="auto"/>
              <w:right w:val="single" w:sz="4" w:space="0" w:color="auto"/>
            </w:tcBorders>
          </w:tcPr>
          <w:p w:rsidR="006115BD" w:rsidRPr="006115BD" w:rsidRDefault="00C25FA2" w:rsidP="00062152">
            <w:pPr>
              <w:rPr>
                <w:rFonts w:ascii="Times New Roman" w:eastAsiaTheme="minorHAnsi" w:hAnsi="Times New Roman"/>
                <w:sz w:val="20"/>
                <w:szCs w:val="20"/>
              </w:rPr>
            </w:pPr>
            <w:r w:rsidRPr="006115BD">
              <w:rPr>
                <w:rFonts w:ascii="Times New Roman" w:eastAsiaTheme="minorHAnsi" w:hAnsi="Times New Roman"/>
                <w:sz w:val="20"/>
                <w:szCs w:val="20"/>
              </w:rPr>
              <w:t>Создано (включая вновь за</w:t>
            </w:r>
            <w:r w:rsidR="006115BD">
              <w:rPr>
                <w:rFonts w:ascii="Times New Roman" w:eastAsiaTheme="minorHAnsi" w:hAnsi="Times New Roman"/>
                <w:sz w:val="20"/>
                <w:szCs w:val="20"/>
              </w:rPr>
              <w:t xml:space="preserve">регистрированных индивидуальных </w:t>
            </w:r>
            <w:r w:rsidRPr="006115BD">
              <w:rPr>
                <w:rFonts w:ascii="Times New Roman" w:eastAsiaTheme="minorHAnsi" w:hAnsi="Times New Roman"/>
                <w:sz w:val="20"/>
                <w:szCs w:val="20"/>
              </w:rPr>
              <w:t>предпринимателей)/сохранено рабочих мест в сфере малого и среднего предпринимательства</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r>
    </w:tbl>
    <w:p w:rsidR="00A9655F" w:rsidRDefault="00A9655F"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Pr="00FD19E7" w:rsidRDefault="006115BD" w:rsidP="00A9655F">
      <w:pPr>
        <w:pStyle w:val="ConsPlusNormal"/>
        <w:ind w:firstLine="540"/>
        <w:jc w:val="both"/>
        <w:rPr>
          <w:rFonts w:ascii="Times New Roman" w:hAnsi="Times New Roman" w:cs="Times New Roman"/>
          <w:sz w:val="20"/>
          <w:szCs w:val="20"/>
        </w:rPr>
      </w:pPr>
    </w:p>
    <w:p w:rsidR="00A9655F" w:rsidRPr="00B73A03" w:rsidRDefault="00A9655F" w:rsidP="00A9655F">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Дата  _______________                       </w:t>
      </w:r>
      <w:r w:rsidR="006115BD">
        <w:rPr>
          <w:rFonts w:ascii="Times New Roman" w:hAnsi="Times New Roman" w:cs="Times New Roman"/>
          <w:sz w:val="20"/>
          <w:szCs w:val="20"/>
        </w:rPr>
        <w:t xml:space="preserve">                              </w:t>
      </w:r>
      <w:r w:rsidRPr="00FD19E7">
        <w:rPr>
          <w:rFonts w:ascii="Times New Roman" w:hAnsi="Times New Roman" w:cs="Times New Roman"/>
          <w:sz w:val="20"/>
          <w:szCs w:val="20"/>
        </w:rPr>
        <w:t xml:space="preserve">                                         Подпись  _______________</w:t>
      </w:r>
    </w:p>
    <w:p w:rsidR="00A9655F" w:rsidRPr="00B73A03" w:rsidRDefault="00A9655F" w:rsidP="00A9655F">
      <w:pPr>
        <w:pStyle w:val="ConsPlusNormal"/>
        <w:ind w:firstLine="540"/>
        <w:jc w:val="both"/>
        <w:rPr>
          <w:rFonts w:ascii="Times New Roman" w:hAnsi="Times New Roman" w:cs="Times New Roman"/>
          <w:sz w:val="20"/>
          <w:szCs w:val="20"/>
        </w:rPr>
      </w:pPr>
    </w:p>
    <w:p w:rsidR="00B055C8" w:rsidRPr="006521CE" w:rsidRDefault="00B055C8">
      <w:pPr>
        <w:rPr>
          <w:rFonts w:ascii="Times New Roman" w:hAnsi="Times New Roman" w:cs="Times New Roman"/>
          <w:sz w:val="24"/>
          <w:szCs w:val="24"/>
        </w:rPr>
      </w:pPr>
    </w:p>
    <w:sectPr w:rsidR="00B055C8" w:rsidRPr="006521CE" w:rsidSect="00B055C8">
      <w:pgSz w:w="11905" w:h="16838"/>
      <w:pgMar w:top="1134" w:right="990"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C4" w:rsidRDefault="001E2AC4" w:rsidP="006C109E">
      <w:pPr>
        <w:spacing w:after="0" w:line="240" w:lineRule="auto"/>
      </w:pPr>
      <w:r>
        <w:separator/>
      </w:r>
    </w:p>
  </w:endnote>
  <w:endnote w:type="continuationSeparator" w:id="1">
    <w:p w:rsidR="001E2AC4" w:rsidRDefault="001E2AC4" w:rsidP="006C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C4" w:rsidRDefault="001E2AC4" w:rsidP="006C109E">
      <w:pPr>
        <w:spacing w:after="0" w:line="240" w:lineRule="auto"/>
      </w:pPr>
      <w:r>
        <w:separator/>
      </w:r>
    </w:p>
  </w:footnote>
  <w:footnote w:type="continuationSeparator" w:id="1">
    <w:p w:rsidR="001E2AC4" w:rsidRDefault="001E2AC4" w:rsidP="006C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1A4"/>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
    <w:nsid w:val="137112E7"/>
    <w:multiLevelType w:val="hybridMultilevel"/>
    <w:tmpl w:val="BDD88F7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263D3"/>
    <w:multiLevelType w:val="multilevel"/>
    <w:tmpl w:val="FC4ECCC2"/>
    <w:lvl w:ilvl="0">
      <w:start w:val="2"/>
      <w:numFmt w:val="upperRoman"/>
      <w:lvlText w:val="%1"/>
      <w:lvlJc w:val="center"/>
      <w:pPr>
        <w:ind w:left="1429" w:hanging="360"/>
      </w:pPr>
      <w:rPr>
        <w:rFonts w:ascii="Times New Roman" w:hAnsi="Times New Roman" w:cs="Times New Roman" w:hint="default"/>
        <w:b w:val="0"/>
      </w:rPr>
    </w:lvl>
    <w:lvl w:ilvl="1">
      <w:start w:val="1"/>
      <w:numFmt w:val="decimal"/>
      <w:isLgl/>
      <w:lvlText w:val="%1.%2."/>
      <w:lvlJc w:val="left"/>
      <w:pPr>
        <w:ind w:left="2449" w:hanging="1380"/>
      </w:pPr>
      <w:rPr>
        <w:rFonts w:hint="default"/>
        <w:b w:val="0"/>
      </w:rPr>
    </w:lvl>
    <w:lvl w:ilvl="2">
      <w:start w:val="1"/>
      <w:numFmt w:val="decimal"/>
      <w:isLgl/>
      <w:lvlText w:val="%1.%2.%3."/>
      <w:lvlJc w:val="left"/>
      <w:pPr>
        <w:ind w:left="2449" w:hanging="1380"/>
      </w:pPr>
      <w:rPr>
        <w:rFonts w:hint="default"/>
      </w:rPr>
    </w:lvl>
    <w:lvl w:ilvl="3">
      <w:start w:val="1"/>
      <w:numFmt w:val="decimal"/>
      <w:isLgl/>
      <w:lvlText w:val="%1.%2.%3.%4."/>
      <w:lvlJc w:val="left"/>
      <w:pPr>
        <w:ind w:left="2449" w:hanging="1380"/>
      </w:pPr>
      <w:rPr>
        <w:rFonts w:hint="default"/>
      </w:rPr>
    </w:lvl>
    <w:lvl w:ilvl="4">
      <w:start w:val="1"/>
      <w:numFmt w:val="decimal"/>
      <w:isLgl/>
      <w:lvlText w:val="%1.%2.%3.%4.%5."/>
      <w:lvlJc w:val="left"/>
      <w:pPr>
        <w:ind w:left="2449" w:hanging="13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CA93A77"/>
    <w:multiLevelType w:val="multilevel"/>
    <w:tmpl w:val="DD8E2808"/>
    <w:lvl w:ilvl="0">
      <w:start w:val="1"/>
      <w:numFmt w:val="decimal"/>
      <w:lvlText w:val="%1."/>
      <w:lvlJc w:val="left"/>
      <w:pPr>
        <w:ind w:left="450" w:hanging="450"/>
      </w:pPr>
      <w:rPr>
        <w:rFonts w:eastAsia="Times New Roman" w:cs="Arial" w:hint="default"/>
      </w:rPr>
    </w:lvl>
    <w:lvl w:ilvl="1">
      <w:start w:val="13"/>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4">
    <w:nsid w:val="1E903535"/>
    <w:multiLevelType w:val="hybridMultilevel"/>
    <w:tmpl w:val="F84E5F0C"/>
    <w:lvl w:ilvl="0" w:tplc="6BA4F978">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A607F"/>
    <w:multiLevelType w:val="multilevel"/>
    <w:tmpl w:val="5756D48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1DF2EDA"/>
    <w:multiLevelType w:val="hybridMultilevel"/>
    <w:tmpl w:val="34483970"/>
    <w:lvl w:ilvl="0" w:tplc="71369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410E1"/>
    <w:multiLevelType w:val="hybridMultilevel"/>
    <w:tmpl w:val="D97CE318"/>
    <w:lvl w:ilvl="0" w:tplc="8368969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F1464"/>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nsid w:val="28230C14"/>
    <w:multiLevelType w:val="multilevel"/>
    <w:tmpl w:val="145422E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1">
    <w:nsid w:val="28EB7113"/>
    <w:multiLevelType w:val="hybridMultilevel"/>
    <w:tmpl w:val="650E2D1C"/>
    <w:lvl w:ilvl="0" w:tplc="D7CC6D40">
      <w:start w:val="9"/>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DF6D5E"/>
    <w:multiLevelType w:val="multilevel"/>
    <w:tmpl w:val="0A3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21B2B"/>
    <w:multiLevelType w:val="hybridMultilevel"/>
    <w:tmpl w:val="DADCC844"/>
    <w:lvl w:ilvl="0" w:tplc="56C43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9B0A0A"/>
    <w:multiLevelType w:val="multilevel"/>
    <w:tmpl w:val="C80AA06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EB27F9F"/>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1855"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6">
    <w:nsid w:val="437C1EE5"/>
    <w:multiLevelType w:val="multilevel"/>
    <w:tmpl w:val="E90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67"/>
    <w:multiLevelType w:val="hybridMultilevel"/>
    <w:tmpl w:val="E794C648"/>
    <w:lvl w:ilvl="0" w:tplc="71369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C3895"/>
    <w:multiLevelType w:val="hybridMultilevel"/>
    <w:tmpl w:val="E6E69ACC"/>
    <w:lvl w:ilvl="0" w:tplc="56C43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81876"/>
    <w:multiLevelType w:val="multilevel"/>
    <w:tmpl w:val="5D3E9E6C"/>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FA538AE"/>
    <w:multiLevelType w:val="hybridMultilevel"/>
    <w:tmpl w:val="AFBAFFD2"/>
    <w:lvl w:ilvl="0" w:tplc="D5C6B3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D746F"/>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27258"/>
    <w:multiLevelType w:val="hybridMultilevel"/>
    <w:tmpl w:val="D832B5F6"/>
    <w:lvl w:ilvl="0" w:tplc="C2A4825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7B38C9"/>
    <w:multiLevelType w:val="hybridMultilevel"/>
    <w:tmpl w:val="5562E1A2"/>
    <w:lvl w:ilvl="0" w:tplc="C2A4825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AD250FF"/>
    <w:multiLevelType w:val="hybridMultilevel"/>
    <w:tmpl w:val="17B875A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83810"/>
    <w:multiLevelType w:val="multilevel"/>
    <w:tmpl w:val="0270CD0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26">
    <w:nsid w:val="75D95F62"/>
    <w:multiLevelType w:val="multilevel"/>
    <w:tmpl w:val="E9D40D2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DA6E2B"/>
    <w:multiLevelType w:val="multilevel"/>
    <w:tmpl w:val="72D6D4FA"/>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8">
    <w:nsid w:val="7F412C6C"/>
    <w:multiLevelType w:val="hybridMultilevel"/>
    <w:tmpl w:val="ABBCDAAC"/>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20"/>
  </w:num>
  <w:num w:numId="7">
    <w:abstractNumId w:val="28"/>
  </w:num>
  <w:num w:numId="8">
    <w:abstractNumId w:val="23"/>
  </w:num>
  <w:num w:numId="9">
    <w:abstractNumId w:val="11"/>
  </w:num>
  <w:num w:numId="10">
    <w:abstractNumId w:val="4"/>
  </w:num>
  <w:num w:numId="11">
    <w:abstractNumId w:val="3"/>
  </w:num>
  <w:num w:numId="12">
    <w:abstractNumId w:val="6"/>
  </w:num>
  <w:num w:numId="13">
    <w:abstractNumId w:val="8"/>
  </w:num>
  <w:num w:numId="14">
    <w:abstractNumId w:val="24"/>
  </w:num>
  <w:num w:numId="15">
    <w:abstractNumId w:val="17"/>
  </w:num>
  <w:num w:numId="16">
    <w:abstractNumId w:val="16"/>
  </w:num>
  <w:num w:numId="17">
    <w:abstractNumId w:val="12"/>
  </w:num>
  <w:num w:numId="18">
    <w:abstractNumId w:val="13"/>
  </w:num>
  <w:num w:numId="19">
    <w:abstractNumId w:val="18"/>
  </w:num>
  <w:num w:numId="20">
    <w:abstractNumId w:val="25"/>
  </w:num>
  <w:num w:numId="21">
    <w:abstractNumId w:val="26"/>
  </w:num>
  <w:num w:numId="22">
    <w:abstractNumId w:val="22"/>
  </w:num>
  <w:num w:numId="23">
    <w:abstractNumId w:val="1"/>
  </w:num>
  <w:num w:numId="24">
    <w:abstractNumId w:val="27"/>
  </w:num>
  <w:num w:numId="25">
    <w:abstractNumId w:val="10"/>
  </w:num>
  <w:num w:numId="26">
    <w:abstractNumId w:val="15"/>
  </w:num>
  <w:num w:numId="27">
    <w:abstractNumId w:val="19"/>
  </w:num>
  <w:num w:numId="28">
    <w:abstractNumId w:val="1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26CB2"/>
    <w:rsid w:val="0001111D"/>
    <w:rsid w:val="000120A9"/>
    <w:rsid w:val="00013051"/>
    <w:rsid w:val="0002796C"/>
    <w:rsid w:val="00030AF9"/>
    <w:rsid w:val="000410A1"/>
    <w:rsid w:val="000517AA"/>
    <w:rsid w:val="00052B2C"/>
    <w:rsid w:val="000542C2"/>
    <w:rsid w:val="000544A6"/>
    <w:rsid w:val="00062152"/>
    <w:rsid w:val="000809E2"/>
    <w:rsid w:val="00085F1C"/>
    <w:rsid w:val="000A2CC4"/>
    <w:rsid w:val="000C71DD"/>
    <w:rsid w:val="000D2CE1"/>
    <w:rsid w:val="00106E95"/>
    <w:rsid w:val="00110F55"/>
    <w:rsid w:val="001155FF"/>
    <w:rsid w:val="00121563"/>
    <w:rsid w:val="00152B0C"/>
    <w:rsid w:val="00173A02"/>
    <w:rsid w:val="001916B8"/>
    <w:rsid w:val="001A0859"/>
    <w:rsid w:val="001C0962"/>
    <w:rsid w:val="001C3247"/>
    <w:rsid w:val="001E2AC4"/>
    <w:rsid w:val="002227CC"/>
    <w:rsid w:val="00236F71"/>
    <w:rsid w:val="00240A04"/>
    <w:rsid w:val="002613EF"/>
    <w:rsid w:val="00264648"/>
    <w:rsid w:val="002837FE"/>
    <w:rsid w:val="00293D9B"/>
    <w:rsid w:val="002C6F4D"/>
    <w:rsid w:val="002D2CFC"/>
    <w:rsid w:val="002E1207"/>
    <w:rsid w:val="003102CB"/>
    <w:rsid w:val="00344A32"/>
    <w:rsid w:val="00352812"/>
    <w:rsid w:val="00365460"/>
    <w:rsid w:val="00370F9D"/>
    <w:rsid w:val="00383CC4"/>
    <w:rsid w:val="003A32A6"/>
    <w:rsid w:val="003A5BC2"/>
    <w:rsid w:val="003A73EF"/>
    <w:rsid w:val="003D69C6"/>
    <w:rsid w:val="003D7CB4"/>
    <w:rsid w:val="003F4ABB"/>
    <w:rsid w:val="003F6825"/>
    <w:rsid w:val="00403E50"/>
    <w:rsid w:val="004136B4"/>
    <w:rsid w:val="004161A8"/>
    <w:rsid w:val="004179E2"/>
    <w:rsid w:val="00425489"/>
    <w:rsid w:val="00441CB8"/>
    <w:rsid w:val="00444FD0"/>
    <w:rsid w:val="00467A76"/>
    <w:rsid w:val="004C2E41"/>
    <w:rsid w:val="004C32DA"/>
    <w:rsid w:val="004C7FA2"/>
    <w:rsid w:val="004E022A"/>
    <w:rsid w:val="004F0D0D"/>
    <w:rsid w:val="00515BD5"/>
    <w:rsid w:val="00525B26"/>
    <w:rsid w:val="00526CB2"/>
    <w:rsid w:val="00530F56"/>
    <w:rsid w:val="00535352"/>
    <w:rsid w:val="00537F3D"/>
    <w:rsid w:val="00546243"/>
    <w:rsid w:val="00574038"/>
    <w:rsid w:val="005C1D44"/>
    <w:rsid w:val="005D6DDB"/>
    <w:rsid w:val="005E03E0"/>
    <w:rsid w:val="005E2C56"/>
    <w:rsid w:val="005E40C8"/>
    <w:rsid w:val="006072B2"/>
    <w:rsid w:val="006115BD"/>
    <w:rsid w:val="00633F08"/>
    <w:rsid w:val="006521CE"/>
    <w:rsid w:val="00654396"/>
    <w:rsid w:val="00663023"/>
    <w:rsid w:val="006705A6"/>
    <w:rsid w:val="00676CEA"/>
    <w:rsid w:val="00695B4D"/>
    <w:rsid w:val="006B180D"/>
    <w:rsid w:val="006B48D2"/>
    <w:rsid w:val="006C109E"/>
    <w:rsid w:val="006C35D8"/>
    <w:rsid w:val="00701DD4"/>
    <w:rsid w:val="00714A0B"/>
    <w:rsid w:val="00715126"/>
    <w:rsid w:val="00716020"/>
    <w:rsid w:val="00717C4B"/>
    <w:rsid w:val="0072493B"/>
    <w:rsid w:val="00746ADE"/>
    <w:rsid w:val="0075241F"/>
    <w:rsid w:val="0075500A"/>
    <w:rsid w:val="00783FA0"/>
    <w:rsid w:val="00787B8C"/>
    <w:rsid w:val="007A66E0"/>
    <w:rsid w:val="007C4DB8"/>
    <w:rsid w:val="007C701B"/>
    <w:rsid w:val="007F2FBA"/>
    <w:rsid w:val="008075B5"/>
    <w:rsid w:val="008113CB"/>
    <w:rsid w:val="00815CD3"/>
    <w:rsid w:val="00824F86"/>
    <w:rsid w:val="00830868"/>
    <w:rsid w:val="008377A0"/>
    <w:rsid w:val="00841D8E"/>
    <w:rsid w:val="008452EB"/>
    <w:rsid w:val="00861BF1"/>
    <w:rsid w:val="00862F20"/>
    <w:rsid w:val="0087208E"/>
    <w:rsid w:val="008860B6"/>
    <w:rsid w:val="008C68EA"/>
    <w:rsid w:val="008E69C3"/>
    <w:rsid w:val="00906B7A"/>
    <w:rsid w:val="00913638"/>
    <w:rsid w:val="00922A7E"/>
    <w:rsid w:val="00934CB5"/>
    <w:rsid w:val="00935FC4"/>
    <w:rsid w:val="00956280"/>
    <w:rsid w:val="009572D1"/>
    <w:rsid w:val="009B04D5"/>
    <w:rsid w:val="009C0953"/>
    <w:rsid w:val="009D3A11"/>
    <w:rsid w:val="009E236B"/>
    <w:rsid w:val="009E3BD0"/>
    <w:rsid w:val="009E42CE"/>
    <w:rsid w:val="009E653A"/>
    <w:rsid w:val="009F74AC"/>
    <w:rsid w:val="00A01E6F"/>
    <w:rsid w:val="00A04EC8"/>
    <w:rsid w:val="00A067C2"/>
    <w:rsid w:val="00A11D25"/>
    <w:rsid w:val="00A14812"/>
    <w:rsid w:val="00A223D4"/>
    <w:rsid w:val="00A262DC"/>
    <w:rsid w:val="00A30001"/>
    <w:rsid w:val="00A4122C"/>
    <w:rsid w:val="00A720A4"/>
    <w:rsid w:val="00A75C21"/>
    <w:rsid w:val="00A86644"/>
    <w:rsid w:val="00A9655F"/>
    <w:rsid w:val="00A96C29"/>
    <w:rsid w:val="00A97EEA"/>
    <w:rsid w:val="00AA5BF3"/>
    <w:rsid w:val="00AB70C1"/>
    <w:rsid w:val="00AC4468"/>
    <w:rsid w:val="00AE7ADC"/>
    <w:rsid w:val="00AF4CFF"/>
    <w:rsid w:val="00B055C8"/>
    <w:rsid w:val="00B12BE2"/>
    <w:rsid w:val="00B61840"/>
    <w:rsid w:val="00B7356F"/>
    <w:rsid w:val="00B73A03"/>
    <w:rsid w:val="00BC0307"/>
    <w:rsid w:val="00BD4423"/>
    <w:rsid w:val="00BF2A52"/>
    <w:rsid w:val="00BF4E73"/>
    <w:rsid w:val="00C11396"/>
    <w:rsid w:val="00C1241B"/>
    <w:rsid w:val="00C162EB"/>
    <w:rsid w:val="00C16E2A"/>
    <w:rsid w:val="00C175BA"/>
    <w:rsid w:val="00C25FA2"/>
    <w:rsid w:val="00C37698"/>
    <w:rsid w:val="00C41356"/>
    <w:rsid w:val="00C46CA1"/>
    <w:rsid w:val="00C60D16"/>
    <w:rsid w:val="00C6285A"/>
    <w:rsid w:val="00C7593C"/>
    <w:rsid w:val="00C80B34"/>
    <w:rsid w:val="00CA780C"/>
    <w:rsid w:val="00CD1B3C"/>
    <w:rsid w:val="00CD28F5"/>
    <w:rsid w:val="00CF1DB9"/>
    <w:rsid w:val="00D129A9"/>
    <w:rsid w:val="00D13665"/>
    <w:rsid w:val="00D21093"/>
    <w:rsid w:val="00D26306"/>
    <w:rsid w:val="00D35803"/>
    <w:rsid w:val="00D42480"/>
    <w:rsid w:val="00D47E20"/>
    <w:rsid w:val="00D57DFB"/>
    <w:rsid w:val="00D64E58"/>
    <w:rsid w:val="00D9314D"/>
    <w:rsid w:val="00DA5275"/>
    <w:rsid w:val="00DE3A2F"/>
    <w:rsid w:val="00DE6B60"/>
    <w:rsid w:val="00DF37D0"/>
    <w:rsid w:val="00DF3F00"/>
    <w:rsid w:val="00DF4CEA"/>
    <w:rsid w:val="00E03C27"/>
    <w:rsid w:val="00E153EF"/>
    <w:rsid w:val="00E15506"/>
    <w:rsid w:val="00E163CC"/>
    <w:rsid w:val="00E25889"/>
    <w:rsid w:val="00E30936"/>
    <w:rsid w:val="00E34369"/>
    <w:rsid w:val="00E6103A"/>
    <w:rsid w:val="00E712AC"/>
    <w:rsid w:val="00E92200"/>
    <w:rsid w:val="00E93A97"/>
    <w:rsid w:val="00EA0414"/>
    <w:rsid w:val="00EA5582"/>
    <w:rsid w:val="00EE04CD"/>
    <w:rsid w:val="00EE22FC"/>
    <w:rsid w:val="00EE3965"/>
    <w:rsid w:val="00EE70C2"/>
    <w:rsid w:val="00EF0223"/>
    <w:rsid w:val="00F05DE5"/>
    <w:rsid w:val="00F064A8"/>
    <w:rsid w:val="00F13F89"/>
    <w:rsid w:val="00F20025"/>
    <w:rsid w:val="00F63248"/>
    <w:rsid w:val="00F7772E"/>
    <w:rsid w:val="00F92BC7"/>
    <w:rsid w:val="00FD1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CC"/>
  </w:style>
  <w:style w:type="paragraph" w:styleId="1">
    <w:name w:val="heading 1"/>
    <w:basedOn w:val="a"/>
    <w:next w:val="a"/>
    <w:link w:val="10"/>
    <w:uiPriority w:val="99"/>
    <w:qFormat/>
    <w:rsid w:val="0006215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152"/>
    <w:rPr>
      <w:rFonts w:ascii="Arial" w:eastAsia="Times New Roman" w:hAnsi="Arial" w:cs="Arial"/>
      <w:b/>
      <w:bCs/>
      <w:color w:val="26282F"/>
      <w:sz w:val="24"/>
      <w:szCs w:val="24"/>
    </w:rPr>
  </w:style>
  <w:style w:type="paragraph" w:customStyle="1" w:styleId="ConsPlusNormal">
    <w:name w:val="ConsPlusNormal"/>
    <w:rsid w:val="00013051"/>
    <w:pPr>
      <w:widowControl w:val="0"/>
      <w:autoSpaceDE w:val="0"/>
      <w:autoSpaceDN w:val="0"/>
      <w:spacing w:after="0" w:line="240" w:lineRule="auto"/>
    </w:pPr>
    <w:rPr>
      <w:rFonts w:ascii="Calibri" w:hAnsi="Calibri" w:cs="Calibri"/>
    </w:rPr>
  </w:style>
  <w:style w:type="paragraph" w:customStyle="1" w:styleId="ConsPlusTitlePage">
    <w:name w:val="ConsPlusTitlePage"/>
    <w:rsid w:val="00013051"/>
    <w:pPr>
      <w:widowControl w:val="0"/>
      <w:autoSpaceDE w:val="0"/>
      <w:autoSpaceDN w:val="0"/>
      <w:spacing w:after="0" w:line="240" w:lineRule="auto"/>
    </w:pPr>
    <w:rPr>
      <w:rFonts w:ascii="Tahoma" w:hAnsi="Tahoma" w:cs="Tahoma"/>
      <w:sz w:val="20"/>
    </w:rPr>
  </w:style>
  <w:style w:type="character" w:styleId="a3">
    <w:name w:val="Hyperlink"/>
    <w:basedOn w:val="a0"/>
    <w:uiPriority w:val="99"/>
    <w:unhideWhenUsed/>
    <w:rsid w:val="00013051"/>
    <w:rPr>
      <w:color w:val="0000FF" w:themeColor="hyperlink"/>
      <w:u w:val="single"/>
    </w:rPr>
  </w:style>
  <w:style w:type="table" w:styleId="a4">
    <w:name w:val="Table Grid"/>
    <w:basedOn w:val="a1"/>
    <w:uiPriority w:val="59"/>
    <w:rsid w:val="0005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C7FA2"/>
    <w:pPr>
      <w:ind w:left="720"/>
      <w:contextualSpacing/>
    </w:pPr>
    <w:rPr>
      <w:rFonts w:ascii="Calibri" w:eastAsia="Calibri" w:hAnsi="Calibri" w:cs="Times New Roman"/>
      <w:lang w:eastAsia="en-US"/>
    </w:rPr>
  </w:style>
  <w:style w:type="paragraph" w:styleId="a6">
    <w:name w:val="No Spacing"/>
    <w:uiPriority w:val="1"/>
    <w:qFormat/>
    <w:rsid w:val="00654396"/>
    <w:pPr>
      <w:spacing w:after="0" w:line="240" w:lineRule="auto"/>
    </w:pPr>
    <w:rPr>
      <w:rFonts w:ascii="Calibri" w:eastAsia="Times New Roman" w:hAnsi="Calibri" w:cs="Times New Roman"/>
      <w:lang w:eastAsia="en-US"/>
    </w:rPr>
  </w:style>
  <w:style w:type="character" w:customStyle="1" w:styleId="a7">
    <w:name w:val="Цветовое выделение"/>
    <w:uiPriority w:val="99"/>
    <w:rsid w:val="00062152"/>
    <w:rPr>
      <w:b/>
      <w:color w:val="26282F"/>
    </w:rPr>
  </w:style>
  <w:style w:type="paragraph" w:customStyle="1" w:styleId="a8">
    <w:name w:val="Таблицы (моноширинный)"/>
    <w:basedOn w:val="a"/>
    <w:next w:val="a"/>
    <w:uiPriority w:val="99"/>
    <w:rsid w:val="0006215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06215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62152"/>
    <w:pPr>
      <w:widowControl w:val="0"/>
      <w:autoSpaceDE w:val="0"/>
      <w:autoSpaceDN w:val="0"/>
      <w:spacing w:after="0" w:line="240" w:lineRule="auto"/>
    </w:pPr>
    <w:rPr>
      <w:rFonts w:ascii="Calibri" w:eastAsia="Times New Roman" w:hAnsi="Calibri" w:cs="Calibri"/>
      <w:b/>
      <w:szCs w:val="20"/>
    </w:rPr>
  </w:style>
  <w:style w:type="paragraph" w:styleId="a9">
    <w:name w:val="header"/>
    <w:basedOn w:val="a"/>
    <w:link w:val="aa"/>
    <w:uiPriority w:val="99"/>
    <w:semiHidden/>
    <w:unhideWhenUsed/>
    <w:rsid w:val="006C10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109E"/>
  </w:style>
  <w:style w:type="paragraph" w:styleId="ab">
    <w:name w:val="footer"/>
    <w:basedOn w:val="a"/>
    <w:link w:val="ac"/>
    <w:uiPriority w:val="99"/>
    <w:semiHidden/>
    <w:unhideWhenUsed/>
    <w:rsid w:val="006C10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C109E"/>
  </w:style>
  <w:style w:type="paragraph" w:styleId="ad">
    <w:name w:val="Body Text"/>
    <w:basedOn w:val="a"/>
    <w:link w:val="ae"/>
    <w:rsid w:val="00676CEA"/>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customStyle="1" w:styleId="ae">
    <w:name w:val="Основной текст Знак"/>
    <w:basedOn w:val="a0"/>
    <w:link w:val="ad"/>
    <w:rsid w:val="00676CEA"/>
    <w:rPr>
      <w:rFonts w:ascii="Times New Roman" w:eastAsia="Times New Roman" w:hAnsi="Times New Roman" w:cs="Times New Roman"/>
      <w:sz w:val="20"/>
      <w:szCs w:val="24"/>
    </w:rPr>
  </w:style>
  <w:style w:type="paragraph" w:styleId="af">
    <w:name w:val="Balloon Text"/>
    <w:basedOn w:val="a"/>
    <w:link w:val="af0"/>
    <w:uiPriority w:val="99"/>
    <w:semiHidden/>
    <w:unhideWhenUsed/>
    <w:rsid w:val="00D129A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1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628B355BAC0681E18ACEDE1830C780CFBAA9E961B9CB5018A1AE4220DE63EB4DB0684B6C9E199046FFF4709995A2o4E" TargetMode="External"/><Relationship Id="rId18" Type="http://schemas.openxmlformats.org/officeDocument/2006/relationships/hyperlink" Target="consultantplus://offline/ref=B513CDAE826F58AE84DA2BB563ADF8D09D86EF12F8DB0D0DB08B365A8D7DFE714CBCA981EC467E3AC1C411CEED1BA144D4BA0E1E852657B0GCuCA" TargetMode="External"/><Relationship Id="rId26" Type="http://schemas.openxmlformats.org/officeDocument/2006/relationships/hyperlink" Target="consultantplus://offline/ref=B513CDAE826F58AE84DA2BB563ADF8D09881EF10F1D90D0DB08B365A8D7DFE714CBCA985EB407635979E01CAA44CAE58D7A5111D9B26G5u4A" TargetMode="External"/><Relationship Id="rId39" Type="http://schemas.openxmlformats.org/officeDocument/2006/relationships/hyperlink" Target="consultantplus://offline/ref=B199BE16ABBD9D5B054864BB08BCBEAE318DF35855FF6E0CE830AD1A7DC204ACB1343DE6BAA76C32707FA7E0D4DD7CD" TargetMode="External"/><Relationship Id="rId3" Type="http://schemas.openxmlformats.org/officeDocument/2006/relationships/styles" Target="styles.xml"/><Relationship Id="rId21" Type="http://schemas.openxmlformats.org/officeDocument/2006/relationships/hyperlink" Target="consultantplus://offline/ref=B199BE16ABBD9D5B054864BB08BCBEAE318CF35E5FFB6E0CE830AD1A7DC204ACA33465EABAA072327B6AF1B19288E06CEE841F9120451A12D17DD" TargetMode="External"/><Relationship Id="rId34" Type="http://schemas.openxmlformats.org/officeDocument/2006/relationships/hyperlink" Target="consultantplus://offline/ref=AEFCE434345D81397B011B064907A29A718E594C90B6C56C4BE4ABEB24B599AA37E3129EDD4F6B75A21E47CB3BA4BBBAC00AA5DFAEFDK5d7H" TargetMode="External"/><Relationship Id="rId42" Type="http://schemas.openxmlformats.org/officeDocument/2006/relationships/hyperlink" Target="consultantplus://offline/ref=AEFCE434345D81397B011B064907A29A718E594C90B6C56C4BE4ABEB24B599AA37E3129EDD4F6B75A21E47CB3BA4BBBAC00AA5DFAEFDK5d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7AA8CFCBB28C9A508318C5EE278642D724C117917B292E7DD022BDCC3C72ADBDDA7BB251A4F3C34DF987327CACC0B2261B2ADC9D8946F5w9j5E" TargetMode="External"/><Relationship Id="rId17" Type="http://schemas.openxmlformats.org/officeDocument/2006/relationships/hyperlink" Target="consultantplus://offline/ref=B513CDAE826F58AE84DA2BB563ADF8D09886EE10F3DC0D0DB08B365A8D7DFE714CBCA981EC467F3FC3C411CEED1BA144D4BA0E1E852657B0GCuCA" TargetMode="External"/><Relationship Id="rId25" Type="http://schemas.openxmlformats.org/officeDocument/2006/relationships/hyperlink" Target="consultantplus://offline/ref=3953DA271BE706B08D8EBD81384CCCE224532C63369ECDFA6A13CC82A380A69ED036B8C5E694824ED6B38395D4925DEC549A65B2C2239FA30A3F3E4DfBX" TargetMode="External"/><Relationship Id="rId33" Type="http://schemas.openxmlformats.org/officeDocument/2006/relationships/hyperlink" Target="consultantplus://offline/ref=65B33E7538238026297BBF1F23F0E7E77D95BCEBB5AC55DDEB0EC0D53F5513900ADD20576BDA6454706BE2A4AA5E275A765C45CB59DBE0F9S6v7D" TargetMode="External"/><Relationship Id="rId38" Type="http://schemas.openxmlformats.org/officeDocument/2006/relationships/image" Target="media/image3.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894F739A69BDD8761E4637B45C30112DE162AAFBA6640E0F71C15129B58C9E72297DC12737F2FC3B4FDEDEEC32436DD22949143DC3C6C49014F0q1qDG" TargetMode="External"/><Relationship Id="rId20" Type="http://schemas.openxmlformats.org/officeDocument/2006/relationships/hyperlink" Target="consultantplus://offline/ref=B513CDAE826F58AE84DA2BB563ADF8D09881EF10F1D90D0DB08B365A8D7DFE714CBCA985EB407635979E01CAA44CAE58D7A5111D9B26G5u4A" TargetMode="External"/><Relationship Id="rId29" Type="http://schemas.openxmlformats.org/officeDocument/2006/relationships/hyperlink" Target="consultantplus://offline/ref=B513CDAE826F58AE84DA2BB563ADF8D09881EC1BF1DF0D0DB08B365A8D7DFE715EBCF18DEE44613FC2D1479FABG4uDA" TargetMode="External"/><Relationship Id="rId41" Type="http://schemas.openxmlformats.org/officeDocument/2006/relationships/hyperlink" Target="consultantplus://offline/ref=B199BE16ABBD9D5B054864BB08BCBEAE318CF35D54FE6E0CE830AD1A7DC204ACB1343DE6BAA76C32707FA7E0D4DD7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24" Type="http://schemas.openxmlformats.org/officeDocument/2006/relationships/hyperlink" Target="consultantplus://offline/ref=3953DA271BE706B08D8EBD81384CCCE224532C63369ECDFA6A13CC82A380A69ED036B8C5E694824ED6B38395D4925DEC549A65B2C2239FA30A3F3E4DfBX" TargetMode="External"/><Relationship Id="rId32" Type="http://schemas.openxmlformats.org/officeDocument/2006/relationships/hyperlink" Target="consultantplus://offline/ref=65B33E7538238026297BBF1F23F0E7E77A99BAE6BFAC55DDEB0EC0D53F5513900ADD20546ADD6E002524E3F8EC093459755C46CA45SDvAD" TargetMode="External"/><Relationship Id="rId37" Type="http://schemas.openxmlformats.org/officeDocument/2006/relationships/image" Target="media/image2.wmf"/><Relationship Id="rId40" Type="http://schemas.openxmlformats.org/officeDocument/2006/relationships/hyperlink" Target="consultantplus://offline/ref=B199BE16ABBD9D5B054864BB08BCBEAE318CF35E5FFB6E0CE830AD1A7DC204ACB1343DE6BAA76C32707FA7E0D4DD7CD" TargetMode="External"/><Relationship Id="rId45" Type="http://schemas.openxmlformats.org/officeDocument/2006/relationships/hyperlink" Target="consultantplus://offline/ref=B199BE16ABBD9D5B054864BB08BCBEAE318CF35E5FFB6E0CE830AD1A7DC204ACA33465EABEA779672325F0EDD6DAF36DEB841C933CD476D"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22" TargetMode="External"/><Relationship Id="rId23" Type="http://schemas.openxmlformats.org/officeDocument/2006/relationships/hyperlink" Target="consultantplus://offline/ref=E6FCF9D6F90BECBB227B777F3572EB1CCA7BBF94D9894D151576E9C34DD74255545F9A80F182A416FE0C8A53181418F3533D1D55D004u2PCH" TargetMode="External"/><Relationship Id="rId28" Type="http://schemas.openxmlformats.org/officeDocument/2006/relationships/hyperlink" Target="consultantplus://offline/ref=B513CDAE826F58AE84DA2BB563ADF8D09D86EF12F8DB0D0DB08B365A8D7DFE714CBCA981EC467E3AC1C411CEED1BA144D4BA0E1E852657B0GCuCA" TargetMode="External"/><Relationship Id="rId36" Type="http://schemas.openxmlformats.org/officeDocument/2006/relationships/image" Target="media/image1.wmf"/><Relationship Id="rId10" Type="http://schemas.openxmlformats.org/officeDocument/2006/relationships/hyperlink" Target="consultantplus://offline/ref=628B355BAC0681E18ACEDE1830C780CFBAA9E961B9CB5018A1AE4220DE63EB4DB0684B6C9E199046FFF4709995A2o4E" TargetMode="External"/><Relationship Id="rId19" Type="http://schemas.openxmlformats.org/officeDocument/2006/relationships/hyperlink" Target="consultantplus://offline/ref=B513CDAE826F58AE84DA2BB563ADF8D09881EC1BF1DF0D0DB08B365A8D7DFE715EBCF18DEE44613FC2D1479FABG4uDA" TargetMode="External"/><Relationship Id="rId31" Type="http://schemas.openxmlformats.org/officeDocument/2006/relationships/hyperlink" Target="consultantplus://offline/ref=65B33E7538238026297BBF1F23F0E7E77A99BAE6BFAC55DDEB0EC0D53F5513900ADD20546ADD6E002524E3F8EC093459755C46CA45SDvAD" TargetMode="External"/><Relationship Id="rId44" Type="http://schemas.openxmlformats.org/officeDocument/2006/relationships/hyperlink" Target="consultantplus://offline/ref=B199BE16ABBD9D5B054864BB08BCBEAE318CFD595CFA6E0CE830AD1A7DC204ACB1343DE6BAA76C32707FA7E0D4DD7CD" TargetMode="External"/><Relationship Id="rId4" Type="http://schemas.openxmlformats.org/officeDocument/2006/relationships/settings" Target="settings.xml"/><Relationship Id="rId9" Type="http://schemas.openxmlformats.org/officeDocument/2006/relationships/hyperlink" Target="consultantplus://offline/ref=137AA8CFCBB28C9A508318C5EE278642D724C117917B292E7DD022BDCC3C72ADBDDA7BB251A4F3C34DF987327CACC0B2261B2ADC9D8946F5w9j5E" TargetMode="External"/><Relationship Id="rId14" Type="http://schemas.openxmlformats.org/officeDocument/2006/relationships/hyperlink" Target="https://login.consultant.ru/link/?req=doc&amp;base=LAW&amp;n=465808&amp;dst=3704" TargetMode="External"/><Relationship Id="rId22" Type="http://schemas.openxmlformats.org/officeDocument/2006/relationships/hyperlink" Target="consultantplus://offline/ref=E6FCF9D6F90BECBB227B777F3572EB1CCA7BBF94D9894D151576E9C34DD74255545F9A80F180A216FE0C8A53181418F3533D1D55D004u2PCH" TargetMode="External"/><Relationship Id="rId27" Type="http://schemas.openxmlformats.org/officeDocument/2006/relationships/hyperlink" Target="consultantplus://offline/ref=B513CDAE826F58AE84DA2BB563ADF8D09886EE10F3DC0D0DB08B365A8D7DFE714CBCA981EC467F3FC3C411CEED1BA144D4BA0E1E852657B0GCuCA" TargetMode="External"/><Relationship Id="rId30" Type="http://schemas.openxmlformats.org/officeDocument/2006/relationships/hyperlink" Target="https://login.consultant.ru/link/?req=doc&amp;base=RLAW439&amp;n=116860&amp;dst=100071" TargetMode="External"/><Relationship Id="rId35" Type="http://schemas.openxmlformats.org/officeDocument/2006/relationships/hyperlink" Target="consultantplus://offline/ref=AEFCE434345D81397B011B064907A29A718E594C90B6C56C4BE4ABEB24B599AA37E3129EDD4D6D75A21E47CB3BA4BBBAC00AA5DFAEFDK5d7H" TargetMode="External"/><Relationship Id="rId43" Type="http://schemas.openxmlformats.org/officeDocument/2006/relationships/hyperlink" Target="consultantplus://offline/ref=AEFCE434345D81397B011B064907A29A718E594C90B6C56C4BE4ABEB24B599AA37E3129EDD4D6D75A21E47CB3BA4BBBAC00AA5DFAEFDK5d7H"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3BFC-80DB-4B96-A79F-232BA2FD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6849</TotalTime>
  <Pages>36</Pages>
  <Words>11804</Words>
  <Characters>67287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BigunovaTV</dc:creator>
  <cp:keywords/>
  <dc:description/>
  <cp:lastModifiedBy>BigunovaTV</cp:lastModifiedBy>
  <cp:revision>107</cp:revision>
  <cp:lastPrinted>2024-02-29T23:36:00Z</cp:lastPrinted>
  <dcterms:created xsi:type="dcterms:W3CDTF">2023-03-29T04:40:00Z</dcterms:created>
  <dcterms:modified xsi:type="dcterms:W3CDTF">2024-03-01T05:12:00Z</dcterms:modified>
</cp:coreProperties>
</file>