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7C" w:rsidRPr="008B2C08" w:rsidRDefault="000A397C" w:rsidP="000A397C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A397C" w:rsidRPr="008B2C08" w:rsidRDefault="000A397C" w:rsidP="000A397C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A397C" w:rsidRDefault="000A397C" w:rsidP="000A397C">
      <w:pPr>
        <w:jc w:val="center"/>
        <w:rPr>
          <w:rFonts w:ascii="Times New Roman" w:hAnsi="Times New Roman"/>
          <w:sz w:val="12"/>
          <w:szCs w:val="12"/>
        </w:rPr>
      </w:pPr>
    </w:p>
    <w:p w:rsidR="000A397C" w:rsidRDefault="000A397C" w:rsidP="000A397C">
      <w:pPr>
        <w:jc w:val="center"/>
        <w:rPr>
          <w:rFonts w:ascii="Times New Roman" w:hAnsi="Times New Roman"/>
          <w:sz w:val="12"/>
          <w:szCs w:val="12"/>
        </w:rPr>
      </w:pPr>
    </w:p>
    <w:p w:rsidR="000A397C" w:rsidRDefault="000A397C" w:rsidP="000A397C">
      <w:pPr>
        <w:jc w:val="center"/>
        <w:rPr>
          <w:rFonts w:ascii="Times New Roman" w:hAnsi="Times New Roman"/>
          <w:sz w:val="12"/>
          <w:szCs w:val="12"/>
        </w:rPr>
      </w:pPr>
    </w:p>
    <w:p w:rsidR="000A397C" w:rsidRPr="00847424" w:rsidRDefault="000A397C" w:rsidP="000A397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A397C" w:rsidRPr="00847424" w:rsidRDefault="000A397C" w:rsidP="000A397C">
      <w:pPr>
        <w:rPr>
          <w:rFonts w:ascii="Times New Roman" w:hAnsi="Times New Roman"/>
          <w:b/>
          <w:sz w:val="28"/>
          <w:szCs w:val="28"/>
        </w:rPr>
      </w:pPr>
    </w:p>
    <w:p w:rsidR="000A397C" w:rsidRPr="00847424" w:rsidRDefault="000A397C" w:rsidP="000A397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0A397C" w:rsidRPr="002A439A" w:rsidRDefault="000A397C" w:rsidP="000A397C">
      <w:pPr>
        <w:spacing w:line="240" w:lineRule="atLeast"/>
        <w:ind w:left="-142"/>
        <w:rPr>
          <w:rFonts w:ascii="Times New Roman" w:hAnsi="Times New Roman"/>
          <w:b/>
        </w:rPr>
      </w:pPr>
    </w:p>
    <w:p w:rsidR="000A397C" w:rsidRDefault="000A397C" w:rsidP="000A397C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B20DF6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 w:rsidR="00B20DF6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847424">
        <w:rPr>
          <w:rFonts w:ascii="Times New Roman" w:hAnsi="Times New Roman"/>
          <w:b/>
          <w:sz w:val="28"/>
          <w:szCs w:val="28"/>
        </w:rPr>
        <w:t xml:space="preserve"> г.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4742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847424">
        <w:rPr>
          <w:rFonts w:ascii="Times New Roman" w:hAnsi="Times New Roman"/>
          <w:b/>
          <w:sz w:val="28"/>
          <w:szCs w:val="28"/>
        </w:rPr>
        <w:t xml:space="preserve"> № </w:t>
      </w:r>
      <w:r w:rsidR="00B20DF6">
        <w:rPr>
          <w:rFonts w:ascii="Times New Roman" w:hAnsi="Times New Roman"/>
          <w:b/>
          <w:sz w:val="28"/>
          <w:szCs w:val="28"/>
        </w:rPr>
        <w:t>357</w:t>
      </w:r>
    </w:p>
    <w:p w:rsidR="00B20DF6" w:rsidRDefault="00B20DF6" w:rsidP="000A397C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Ягоднинского городского округа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протоколы 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</w:t>
      </w: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397C" w:rsidRDefault="000A397C" w:rsidP="000A39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правонарушениях» 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и на основании </w:t>
      </w:r>
      <w:hyperlink r:id="rId6" w:history="1">
        <w:r w:rsidRPr="008E4224">
          <w:rPr>
            <w:rFonts w:ascii="Times New Roman" w:eastAsiaTheme="minorHAnsi" w:hAnsi="Times New Roman"/>
            <w:color w:val="004158"/>
            <w:sz w:val="28"/>
            <w:szCs w:val="28"/>
            <w:lang w:eastAsia="en-US"/>
          </w:rPr>
          <w:t>статьи 9.1</w:t>
        </w:r>
      </w:hyperlink>
      <w:r w:rsidRPr="008E4224">
        <w:rPr>
          <w:rFonts w:ascii="Times New Roman" w:eastAsiaTheme="minorHAnsi" w:hAnsi="Times New Roman"/>
          <w:color w:val="004158"/>
          <w:sz w:val="28"/>
          <w:szCs w:val="28"/>
          <w:lang w:eastAsia="en-US"/>
        </w:rPr>
        <w:t xml:space="preserve"> 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 Магаданской области от 22 декабря 2006 года N 783-ОЗ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Об административных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комиссиях в Магаданской области»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, руководствуясь Устав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«Ягоднинский городской округ»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администрация Ягоднинского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</w:t>
      </w:r>
    </w:p>
    <w:p w:rsidR="000A397C" w:rsidRPr="001122C5" w:rsidRDefault="000A397C" w:rsidP="000A397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0A397C" w:rsidRPr="001122C5" w:rsidRDefault="000A397C" w:rsidP="000A397C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397C" w:rsidRDefault="000A397C" w:rsidP="000A397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Перечень должностных лиц органов местного самоуправления муниципального образования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правонарушениях, согласно п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риложению к настоящему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остановлению.</w:t>
      </w:r>
    </w:p>
    <w:p w:rsidR="000A397C" w:rsidRDefault="000A397C" w:rsidP="000A397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Признать утратившим силу постановление </w:t>
      </w:r>
      <w:r w:rsidRPr="002972EE">
        <w:rPr>
          <w:rFonts w:ascii="Times New Roman" w:eastAsiaTheme="minorHAnsi" w:hAnsi="Times New Roman"/>
          <w:sz w:val="28"/>
          <w:szCs w:val="28"/>
          <w:lang w:eastAsia="en-US"/>
        </w:rPr>
        <w:t>администрации Ягоднинского городского округа от 12.01.2016 г. № 5 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397C" w:rsidRPr="00B33B7D" w:rsidRDefault="000A397C" w:rsidP="000A39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33B7D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«Северная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7D">
        <w:rPr>
          <w:rFonts w:ascii="Times New Roman" w:hAnsi="Times New Roman"/>
          <w:sz w:val="28"/>
          <w:szCs w:val="28"/>
        </w:rPr>
        <w:t xml:space="preserve">правда» и размещению на официальном сайте администрации </w:t>
      </w:r>
      <w:proofErr w:type="spellStart"/>
      <w:r w:rsidRPr="00B33B7D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B33B7D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B33B7D">
        <w:rPr>
          <w:rFonts w:ascii="Times New Roman" w:hAnsi="Times New Roman"/>
          <w:sz w:val="28"/>
          <w:szCs w:val="28"/>
        </w:rPr>
        <w:t>www.yagodnoeadm.ru</w:t>
      </w:r>
      <w:proofErr w:type="spellEnd"/>
      <w:r w:rsidRPr="00B33B7D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0A397C" w:rsidRPr="00847424" w:rsidRDefault="000A397C" w:rsidP="000A39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8474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42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97C" w:rsidRPr="00B33B7D" w:rsidRDefault="000A397C" w:rsidP="000A397C">
      <w:pPr>
        <w:jc w:val="left"/>
        <w:rPr>
          <w:rFonts w:ascii="Times New Roman" w:hAnsi="Times New Roman"/>
          <w:sz w:val="28"/>
          <w:szCs w:val="28"/>
        </w:rPr>
      </w:pPr>
    </w:p>
    <w:p w:rsidR="000A397C" w:rsidRPr="00B33B7D" w:rsidRDefault="000A397C" w:rsidP="000A397C">
      <w:pPr>
        <w:jc w:val="left"/>
        <w:rPr>
          <w:rFonts w:ascii="Times New Roman" w:hAnsi="Times New Roman"/>
          <w:sz w:val="28"/>
          <w:szCs w:val="28"/>
        </w:rPr>
      </w:pPr>
    </w:p>
    <w:p w:rsidR="000A397C" w:rsidRPr="00B33B7D" w:rsidRDefault="000A397C" w:rsidP="000A39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33B7D">
        <w:rPr>
          <w:rFonts w:ascii="Times New Roman" w:hAnsi="Times New Roman"/>
          <w:sz w:val="28"/>
          <w:szCs w:val="28"/>
        </w:rPr>
        <w:t>Глава Ягоднинского</w:t>
      </w:r>
    </w:p>
    <w:p w:rsidR="000A397C" w:rsidRPr="00847424" w:rsidRDefault="000A397C" w:rsidP="000A397C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33B7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</w:t>
      </w:r>
      <w:proofErr w:type="spellStart"/>
      <w:r w:rsidRPr="00B33B7D">
        <w:rPr>
          <w:rFonts w:ascii="Times New Roman" w:hAnsi="Times New Roman"/>
          <w:sz w:val="28"/>
          <w:szCs w:val="28"/>
        </w:rPr>
        <w:t>П.Н.Страдомский</w:t>
      </w:r>
      <w:proofErr w:type="spellEnd"/>
    </w:p>
    <w:p w:rsidR="000A397C" w:rsidRDefault="000A397C" w:rsidP="000A397C">
      <w:pPr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</w:p>
    <w:p w:rsidR="000A397C" w:rsidRDefault="000A397C" w:rsidP="000A397C">
      <w:pPr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</w:p>
    <w:p w:rsidR="000A397C" w:rsidRPr="00E10996" w:rsidRDefault="000A397C" w:rsidP="000A397C">
      <w:pPr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E10996">
        <w:rPr>
          <w:rFonts w:ascii="Times New Roman" w:hAnsi="Times New Roman"/>
          <w:sz w:val="16"/>
          <w:szCs w:val="16"/>
        </w:rPr>
        <w:t>Приложение №1</w:t>
      </w:r>
    </w:p>
    <w:p w:rsidR="000A397C" w:rsidRPr="00E10996" w:rsidRDefault="000A397C" w:rsidP="000A397C">
      <w:pPr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E10996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0A397C" w:rsidRPr="00E10996" w:rsidRDefault="000A397C" w:rsidP="000A397C">
      <w:pPr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E10996">
        <w:rPr>
          <w:rFonts w:ascii="Times New Roman" w:hAnsi="Times New Roman"/>
          <w:sz w:val="16"/>
          <w:szCs w:val="16"/>
        </w:rPr>
        <w:t>МО «Ягоднинский городской округ»</w:t>
      </w:r>
    </w:p>
    <w:p w:rsidR="000A397C" w:rsidRPr="00E10996" w:rsidRDefault="000A397C" w:rsidP="000A397C">
      <w:pPr>
        <w:autoSpaceDE w:val="0"/>
        <w:autoSpaceDN w:val="0"/>
        <w:jc w:val="right"/>
        <w:rPr>
          <w:rFonts w:ascii="Times New Roman" w:hAnsi="Times New Roman"/>
          <w:sz w:val="16"/>
          <w:szCs w:val="16"/>
        </w:rPr>
      </w:pPr>
      <w:r w:rsidRPr="00E10996">
        <w:rPr>
          <w:rFonts w:ascii="Times New Roman" w:hAnsi="Times New Roman"/>
          <w:sz w:val="16"/>
          <w:szCs w:val="16"/>
        </w:rPr>
        <w:t>от «</w:t>
      </w:r>
      <w:r w:rsidR="00B20DF6">
        <w:rPr>
          <w:rFonts w:ascii="Times New Roman" w:hAnsi="Times New Roman"/>
          <w:sz w:val="16"/>
          <w:szCs w:val="16"/>
        </w:rPr>
        <w:t>16</w:t>
      </w:r>
      <w:r w:rsidRPr="00E10996">
        <w:rPr>
          <w:rFonts w:ascii="Times New Roman" w:hAnsi="Times New Roman"/>
          <w:sz w:val="16"/>
          <w:szCs w:val="16"/>
        </w:rPr>
        <w:t xml:space="preserve">» </w:t>
      </w:r>
      <w:r w:rsidR="00B20DF6">
        <w:rPr>
          <w:rFonts w:ascii="Times New Roman" w:hAnsi="Times New Roman"/>
          <w:sz w:val="16"/>
          <w:szCs w:val="16"/>
        </w:rPr>
        <w:t>мая</w:t>
      </w:r>
      <w:r w:rsidRPr="00E10996">
        <w:rPr>
          <w:rFonts w:ascii="Times New Roman" w:hAnsi="Times New Roman"/>
          <w:sz w:val="16"/>
          <w:szCs w:val="16"/>
        </w:rPr>
        <w:t xml:space="preserve"> 2016г. №</w:t>
      </w:r>
      <w:r w:rsidR="00B20DF6">
        <w:rPr>
          <w:rFonts w:ascii="Times New Roman" w:hAnsi="Times New Roman"/>
          <w:sz w:val="16"/>
          <w:szCs w:val="16"/>
        </w:rPr>
        <w:t xml:space="preserve"> 357</w:t>
      </w:r>
    </w:p>
    <w:p w:rsidR="000A397C" w:rsidRDefault="000A397C" w:rsidP="000A397C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0A397C" w:rsidRDefault="000A397C" w:rsidP="000A397C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p w:rsidR="000A397C" w:rsidRDefault="000A397C" w:rsidP="000A397C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B66D12">
        <w:rPr>
          <w:rFonts w:ascii="Times New Roman" w:eastAsia="Calibri" w:hAnsi="Times New Roman"/>
          <w:lang w:eastAsia="en-US"/>
        </w:rPr>
        <w:t>ПЕРЕЧЕНЬ  ДОЛЖНОСТНЫХ ЛИЦ ОРГАНОВ МЕСТНОГО САМОУПРАВЛЕНИЯ МО «ЯГОДНИНСКИЙ</w:t>
      </w:r>
      <w:r>
        <w:rPr>
          <w:rFonts w:ascii="Times New Roman" w:eastAsia="Calibri" w:hAnsi="Times New Roman"/>
          <w:lang w:eastAsia="en-US"/>
        </w:rPr>
        <w:t xml:space="preserve"> ГОРОДСКОЙ ОКРУГ</w:t>
      </w:r>
      <w:r w:rsidRPr="00B66D12">
        <w:rPr>
          <w:rFonts w:ascii="Times New Roman" w:eastAsia="Calibri" w:hAnsi="Times New Roman"/>
          <w:lang w:eastAsia="en-US"/>
        </w:rPr>
        <w:t xml:space="preserve">», УПОЛНОМОЧЕННЫХ СОСТАВЛЯТЬ НА ТЕРРИТОРИИ ЯГОДНИНСКОГО </w:t>
      </w:r>
      <w:r>
        <w:rPr>
          <w:rFonts w:ascii="Times New Roman" w:eastAsia="Calibri" w:hAnsi="Times New Roman"/>
          <w:lang w:eastAsia="en-US"/>
        </w:rPr>
        <w:t xml:space="preserve">ГОРОДСКОГО ОКРУГА </w:t>
      </w:r>
      <w:r w:rsidRPr="00B66D12">
        <w:rPr>
          <w:rFonts w:ascii="Times New Roman" w:eastAsia="Calibri" w:hAnsi="Times New Roman"/>
          <w:lang w:eastAsia="en-US"/>
        </w:rPr>
        <w:t>ПРОТОКОЛЫ ОБ АДМИНИСТРАТИВНЫХ ПРАВОНАРУШЕНИЯХ.</w:t>
      </w:r>
    </w:p>
    <w:p w:rsidR="000A397C" w:rsidRDefault="000A397C" w:rsidP="000A397C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p w:rsidR="000A397C" w:rsidRPr="00B66D12" w:rsidRDefault="000A397C" w:rsidP="000A397C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0A397C" w:rsidRPr="00B66D12" w:rsidTr="000765E1">
        <w:tc>
          <w:tcPr>
            <w:tcW w:w="81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0A397C" w:rsidRPr="00B66D12" w:rsidTr="000765E1">
        <w:tc>
          <w:tcPr>
            <w:tcW w:w="81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омитета по управлению муниципальным имуществом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ого городского округа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A397C" w:rsidRPr="00B66D12" w:rsidTr="000765E1">
        <w:tc>
          <w:tcPr>
            <w:tcW w:w="81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по финансам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городского округа</w:t>
            </w:r>
          </w:p>
        </w:tc>
        <w:tc>
          <w:tcPr>
            <w:tcW w:w="5529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</w:p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A397C" w:rsidRPr="00B66D12" w:rsidTr="000765E1">
        <w:tc>
          <w:tcPr>
            <w:tcW w:w="81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радостроительства,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городского округа</w:t>
            </w:r>
          </w:p>
        </w:tc>
        <w:tc>
          <w:tcPr>
            <w:tcW w:w="5529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</w:tc>
      </w:tr>
      <w:tr w:rsidR="000A397C" w:rsidRPr="00B66D12" w:rsidTr="000765E1">
        <w:tc>
          <w:tcPr>
            <w:tcW w:w="81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экономическим вопросам администрации Ягоднинского городского округа</w:t>
            </w:r>
          </w:p>
        </w:tc>
        <w:tc>
          <w:tcPr>
            <w:tcW w:w="5529" w:type="dxa"/>
          </w:tcPr>
          <w:p w:rsidR="000A397C" w:rsidRDefault="000A397C" w:rsidP="000765E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п.2, п.3, п.4 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2.6. Нарушение порядка организации предоставления государственных и муниципальных услуг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0A397C" w:rsidRPr="00837231" w:rsidRDefault="000A397C" w:rsidP="000765E1">
            <w:pPr>
              <w:pStyle w:val="ConsPlusNormal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Ст. 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0A397C" w:rsidRPr="00B66D12" w:rsidRDefault="000A397C" w:rsidP="000765E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  <w:tr w:rsidR="000A397C" w:rsidRPr="00B66D12" w:rsidTr="000765E1">
        <w:tc>
          <w:tcPr>
            <w:tcW w:w="81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Начальники территориальных отделов Ягоднинского городского округа:  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инегорье, п.Дебин, п.Оротукан, п.Бурхала</w:t>
            </w:r>
          </w:p>
        </w:tc>
        <w:tc>
          <w:tcPr>
            <w:tcW w:w="5529" w:type="dxa"/>
          </w:tcPr>
          <w:p w:rsidR="000A397C" w:rsidRDefault="000A397C" w:rsidP="000765E1">
            <w:pPr>
              <w:pStyle w:val="ConsPlusNormal"/>
              <w:jc w:val="both"/>
              <w:outlineLvl w:val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>3.1. Нарушение общественного спокойствия граждан</w:t>
            </w:r>
            <w:r>
              <w:rPr>
                <w:rFonts w:eastAsia="Calibri"/>
                <w:sz w:val="20"/>
                <w:lang w:eastAsia="en-US"/>
              </w:rPr>
              <w:t xml:space="preserve">.  </w:t>
            </w:r>
          </w:p>
          <w:p w:rsidR="000A397C" w:rsidRPr="00837231" w:rsidRDefault="000A397C" w:rsidP="000765E1">
            <w:pPr>
              <w:pStyle w:val="ConsPlusNormal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Ст.</w:t>
            </w:r>
            <w:r w:rsidRPr="004332A5">
              <w:rPr>
                <w:rFonts w:eastAsia="Calibri"/>
                <w:sz w:val="20"/>
                <w:lang w:eastAsia="en-US"/>
              </w:rPr>
              <w:t xml:space="preserve"> 3.10. Нарушение общественного порядка и общественной безопасности при содержании собак</w:t>
            </w:r>
            <w:r>
              <w:rPr>
                <w:rFonts w:eastAsia="Calibri"/>
                <w:sz w:val="20"/>
                <w:lang w:eastAsia="en-US"/>
              </w:rPr>
              <w:t xml:space="preserve">. Ст.3.18. </w:t>
            </w:r>
            <w:r w:rsidRPr="00837231">
              <w:rPr>
                <w:rFonts w:eastAsiaTheme="minorHAnsi"/>
                <w:sz w:val="20"/>
                <w:lang w:eastAsia="en-US"/>
              </w:rPr>
      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поселения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Ст.  6.13. Нарушение правил  выполнения работ  по ремонту,   окраске   фасадов зданий.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6.18. Хранение разукомплектованных транспортных  средств  в  не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установленных для этих целей местах. Ст. 6.19.  Не принятие мер по  установке   на  фасадах зданий указателей с названиями  улиц  и номерами домов.</w:t>
            </w:r>
          </w:p>
        </w:tc>
      </w:tr>
      <w:tr w:rsidR="000A397C" w:rsidRPr="00B66D12" w:rsidTr="000765E1">
        <w:tc>
          <w:tcPr>
            <w:tcW w:w="817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Руководитель, заместитель руководителя управления жилищного коммунального хозяйства администрации Ягоднинского городского округа </w:t>
            </w:r>
          </w:p>
        </w:tc>
        <w:tc>
          <w:tcPr>
            <w:tcW w:w="5529" w:type="dxa"/>
          </w:tcPr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(информации)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Нарушение общественного спокойствия граждан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Ст.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3.10. Нарушение общественного порядка и общественной безопасности при содержании 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собак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поселения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</w:t>
            </w:r>
            <w:r w:rsidRPr="004332A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6.14. Нарушение правил размещения и содержания мест погребения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6.18. Хранение разукомплектованных транспортных  средств  в  не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установленных для этих целей местах. Ст. 6.19.  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 принятие мер по  установке 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 фасадах зданий указателей с названиями  улиц  и номерами домов.</w:t>
            </w:r>
          </w:p>
        </w:tc>
      </w:tr>
      <w:tr w:rsidR="000A397C" w:rsidRPr="00B66D12" w:rsidTr="000765E1">
        <w:tc>
          <w:tcPr>
            <w:tcW w:w="817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827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по делам ГО и ЧС администрации Ягоднинского городского округа.</w:t>
            </w:r>
          </w:p>
        </w:tc>
        <w:tc>
          <w:tcPr>
            <w:tcW w:w="5529" w:type="dxa"/>
          </w:tcPr>
          <w:p w:rsidR="000A397C" w:rsidRDefault="000A397C" w:rsidP="000765E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Ст.</w:t>
            </w:r>
            <w:r w:rsidRPr="00115BF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3.15. Нарушение правил охраны жизни людей на водных объектах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</w:p>
          <w:p w:rsidR="000A397C" w:rsidRPr="00B66D12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A397C" w:rsidRPr="00B66D12" w:rsidTr="000765E1">
        <w:tc>
          <w:tcPr>
            <w:tcW w:w="817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827" w:type="dxa"/>
          </w:tcPr>
          <w:p w:rsidR="000A397C" w:rsidRDefault="000A397C" w:rsidP="000765E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управления по организационной работе Ягоднинского городского округа.</w:t>
            </w:r>
          </w:p>
        </w:tc>
        <w:tc>
          <w:tcPr>
            <w:tcW w:w="5529" w:type="dxa"/>
          </w:tcPr>
          <w:p w:rsidR="000A397C" w:rsidRDefault="000A397C" w:rsidP="000765E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п.3. п.4. ст.</w:t>
            </w:r>
            <w:r w:rsidRPr="00433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0A397C" w:rsidRDefault="000A397C" w:rsidP="000765E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Pr="00F6535E" w:rsidRDefault="000A397C" w:rsidP="000A397C">
      <w:pPr>
        <w:tabs>
          <w:tab w:val="left" w:pos="3218"/>
        </w:tabs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0A397C" w:rsidRDefault="000A397C" w:rsidP="000A397C">
      <w:pPr>
        <w:ind w:firstLine="0"/>
      </w:pPr>
    </w:p>
    <w:p w:rsidR="009E6FA7" w:rsidRPr="000A397C" w:rsidRDefault="009E6FA7">
      <w:pPr>
        <w:rPr>
          <w:rFonts w:ascii="Times New Roman" w:hAnsi="Times New Roman"/>
        </w:rPr>
      </w:pPr>
    </w:p>
    <w:sectPr w:rsidR="009E6FA7" w:rsidRPr="000A397C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004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97C"/>
    <w:rsid w:val="000A397C"/>
    <w:rsid w:val="00960EDA"/>
    <w:rsid w:val="009E6911"/>
    <w:rsid w:val="009E6FA7"/>
    <w:rsid w:val="00B20DF6"/>
    <w:rsid w:val="00F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A39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97C"/>
    <w:rPr>
      <w:color w:val="0000FF"/>
      <w:u w:val="none"/>
    </w:rPr>
  </w:style>
  <w:style w:type="paragraph" w:customStyle="1" w:styleId="ConsPlusNormal">
    <w:name w:val="ConsPlusNormal"/>
    <w:rsid w:val="000A3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A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E6A26617EFD244D726C8356B8214F2C88D1FD4D3EBB9B3AC31F4EE23D8DCFD8386B15ED2830C0008DC3LBvEA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2</cp:revision>
  <dcterms:created xsi:type="dcterms:W3CDTF">2016-05-16T04:53:00Z</dcterms:created>
  <dcterms:modified xsi:type="dcterms:W3CDTF">2016-05-18T03:27:00Z</dcterms:modified>
</cp:coreProperties>
</file>