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957C9E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9615F8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0223BE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AC366F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</w:t>
      </w:r>
      <w:r w:rsidR="008F0AD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AC366F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Г О Р О Д С К О Й </w:t>
      </w:r>
      <w:r w:rsidR="008F0AD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AC366F">
        <w:rPr>
          <w:rFonts w:ascii="Times New Roman" w:eastAsia="Calibri" w:hAnsi="Times New Roman" w:cs="Times New Roman"/>
          <w:b/>
          <w:sz w:val="36"/>
          <w:szCs w:val="36"/>
          <w:u w:val="single"/>
        </w:rPr>
        <w:t>О К Р У Г</w:t>
      </w: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>
          <w:rPr>
            <w:rStyle w:val="a3"/>
            <w:rFonts w:eastAsia="Calibri"/>
            <w:sz w:val="12"/>
            <w:szCs w:val="12"/>
            <w:lang w:val="en-US"/>
          </w:rPr>
          <w:t>Priemnaya</w:t>
        </w:r>
        <w:r>
          <w:rPr>
            <w:rStyle w:val="a3"/>
            <w:rFonts w:eastAsia="Calibri"/>
            <w:sz w:val="12"/>
            <w:szCs w:val="12"/>
          </w:rPr>
          <w:t>_</w:t>
        </w:r>
        <w:r>
          <w:rPr>
            <w:rStyle w:val="a3"/>
            <w:rFonts w:eastAsia="Calibri"/>
            <w:sz w:val="12"/>
            <w:szCs w:val="12"/>
            <w:lang w:val="en-US"/>
          </w:rPr>
          <w:t>yagodnoe</w:t>
        </w:r>
        <w:r>
          <w:rPr>
            <w:rStyle w:val="a3"/>
            <w:rFonts w:eastAsia="Calibri"/>
            <w:sz w:val="12"/>
            <w:szCs w:val="12"/>
          </w:rPr>
          <w:t>@49</w:t>
        </w:r>
        <w:r>
          <w:rPr>
            <w:rStyle w:val="a3"/>
            <w:rFonts w:eastAsia="Calibri"/>
            <w:sz w:val="12"/>
            <w:szCs w:val="12"/>
            <w:lang w:val="en-US"/>
          </w:rPr>
          <w:t>gov</w:t>
        </w:r>
        <w:r>
          <w:rPr>
            <w:rStyle w:val="a3"/>
            <w:rFonts w:eastAsia="Calibri"/>
            <w:sz w:val="12"/>
            <w:szCs w:val="12"/>
          </w:rPr>
          <w:t>.</w:t>
        </w:r>
        <w:r>
          <w:rPr>
            <w:rStyle w:val="a3"/>
            <w:rFonts w:eastAsia="Calibri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66F" w:rsidRDefault="00AC366F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4927B0">
        <w:rPr>
          <w:rFonts w:ascii="Times New Roman" w:hAnsi="Times New Roman" w:cs="Times New Roman"/>
          <w:b/>
          <w:sz w:val="24"/>
          <w:szCs w:val="24"/>
        </w:rPr>
        <w:t>30</w:t>
      </w:r>
      <w:r w:rsidR="007625D4">
        <w:rPr>
          <w:rFonts w:ascii="Times New Roman" w:hAnsi="Times New Roman" w:cs="Times New Roman"/>
          <w:b/>
          <w:sz w:val="24"/>
          <w:szCs w:val="24"/>
        </w:rPr>
        <w:t>»</w:t>
      </w:r>
      <w:r w:rsidR="004927B0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="007625D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734F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734F7">
        <w:rPr>
          <w:rFonts w:ascii="Times New Roman" w:hAnsi="Times New Roman" w:cs="Times New Roman"/>
          <w:b/>
          <w:sz w:val="24"/>
          <w:szCs w:val="24"/>
        </w:rPr>
        <w:tab/>
      </w:r>
      <w:r w:rsidR="005734F7">
        <w:rPr>
          <w:rFonts w:ascii="Times New Roman" w:hAnsi="Times New Roman" w:cs="Times New Roman"/>
          <w:b/>
          <w:sz w:val="24"/>
          <w:szCs w:val="24"/>
        </w:rPr>
        <w:tab/>
      </w:r>
      <w:r w:rsidR="005734F7">
        <w:rPr>
          <w:rFonts w:ascii="Times New Roman" w:hAnsi="Times New Roman" w:cs="Times New Roman"/>
          <w:b/>
          <w:sz w:val="24"/>
          <w:szCs w:val="24"/>
        </w:rPr>
        <w:tab/>
      </w:r>
      <w:r w:rsidR="005734F7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7625D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927B0">
        <w:rPr>
          <w:rFonts w:ascii="Times New Roman" w:hAnsi="Times New Roman" w:cs="Times New Roman"/>
          <w:b/>
          <w:sz w:val="24"/>
          <w:szCs w:val="24"/>
        </w:rPr>
        <w:t>77</w:t>
      </w:r>
    </w:p>
    <w:tbl>
      <w:tblPr>
        <w:tblW w:w="0" w:type="auto"/>
        <w:tblInd w:w="-142" w:type="dxa"/>
        <w:tblLook w:val="04A0"/>
      </w:tblPr>
      <w:tblGrid>
        <w:gridCol w:w="5070"/>
      </w:tblGrid>
      <w:tr w:rsidR="00AC366F" w:rsidTr="00AC366F">
        <w:tc>
          <w:tcPr>
            <w:tcW w:w="5070" w:type="dxa"/>
            <w:hideMark/>
          </w:tcPr>
          <w:p w:rsidR="00AC366F" w:rsidRDefault="00AC366F" w:rsidP="002C7569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«Об утверждении муниципальной программы «</w:t>
            </w:r>
            <w:r w:rsidR="002C7569">
              <w:rPr>
                <w:rFonts w:ascii="Times New Roman" w:hAnsi="Times New Roman" w:cs="Times New Roman"/>
              </w:rPr>
              <w:t xml:space="preserve">Содержание и ремонт автомобильных </w:t>
            </w:r>
            <w:r w:rsidR="00CC622F">
              <w:rPr>
                <w:rFonts w:ascii="Times New Roman" w:hAnsi="Times New Roman" w:cs="Times New Roman"/>
              </w:rPr>
              <w:t>дорог общего пользовани</w:t>
            </w:r>
            <w:r w:rsidR="00921F75">
              <w:rPr>
                <w:rFonts w:ascii="Times New Roman" w:hAnsi="Times New Roman" w:cs="Times New Roman"/>
              </w:rPr>
              <w:t xml:space="preserve">я местного значения Ягоднинского  </w:t>
            </w:r>
            <w:r>
              <w:rPr>
                <w:rFonts w:ascii="Times New Roman" w:hAnsi="Times New Roman" w:cs="Times New Roman"/>
              </w:rPr>
              <w:t xml:space="preserve"> городского округа  на</w:t>
            </w:r>
            <w:r w:rsidR="00DC0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5734F7">
              <w:rPr>
                <w:rFonts w:ascii="Times New Roman" w:hAnsi="Times New Roman" w:cs="Times New Roman"/>
              </w:rPr>
              <w:t>7</w:t>
            </w:r>
            <w:r>
              <w:t xml:space="preserve"> год»</w:t>
            </w:r>
          </w:p>
        </w:tc>
      </w:tr>
    </w:tbl>
    <w:p w:rsidR="00AC366F" w:rsidRDefault="00AC366F" w:rsidP="00AC366F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Default="00AC366F" w:rsidP="00AC3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C366F" w:rsidRDefault="00AC366F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1.Утвердить </w:t>
      </w:r>
      <w:r w:rsidR="008F0AD6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921F75">
        <w:rPr>
          <w:rFonts w:ascii="Times New Roman" w:eastAsia="Times New Roman" w:hAnsi="Times New Roman" w:cs="Times New Roman"/>
          <w:sz w:val="24"/>
          <w:szCs w:val="24"/>
        </w:rPr>
        <w:t xml:space="preserve"> Содержание и ремонт</w:t>
      </w:r>
      <w:r w:rsidR="00271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F75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общего пользования </w:t>
      </w:r>
      <w:r w:rsidR="00A40F9F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="008F0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</w:t>
      </w:r>
      <w:r w:rsidR="008F0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90A">
        <w:rPr>
          <w:rFonts w:ascii="Times New Roman" w:eastAsia="Times New Roman" w:hAnsi="Times New Roman" w:cs="Times New Roman"/>
          <w:sz w:val="24"/>
          <w:szCs w:val="24"/>
        </w:rPr>
        <w:t>округа на 2017 год</w:t>
      </w:r>
      <w:r>
        <w:rPr>
          <w:rFonts w:ascii="Times New Roman" w:hAnsi="Times New Roman" w:cs="Times New Roman"/>
          <w:sz w:val="24"/>
          <w:szCs w:val="24"/>
        </w:rPr>
        <w:t>» (приложение № 1 к настоящему постановлению).</w:t>
      </w:r>
    </w:p>
    <w:p w:rsidR="00AC366F" w:rsidRDefault="00AC366F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8" w:history="1">
        <w:r>
          <w:rPr>
            <w:rStyle w:val="a3"/>
            <w:sz w:val="24"/>
            <w:szCs w:val="24"/>
          </w:rPr>
          <w:t>http://yagodnoeadm.ru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C366F" w:rsidRDefault="00AC366F" w:rsidP="00AC3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66F" w:rsidRDefault="00AC366F" w:rsidP="00AC366F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366F" w:rsidRDefault="00AC366F" w:rsidP="00AC366F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366F" w:rsidRDefault="00AC366F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9E5">
        <w:rPr>
          <w:rFonts w:ascii="Times New Roman" w:hAnsi="Times New Roman" w:cs="Times New Roman"/>
          <w:sz w:val="24"/>
          <w:szCs w:val="24"/>
        </w:rPr>
        <w:t xml:space="preserve">И.о.главы </w:t>
      </w:r>
      <w:r w:rsidR="008F0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Ягоднинского</w:t>
      </w:r>
    </w:p>
    <w:p w:rsidR="00AC366F" w:rsidRDefault="00AC366F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AD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</w:t>
      </w:r>
      <w:r w:rsidR="008F0AD6">
        <w:rPr>
          <w:rFonts w:ascii="Times New Roman" w:hAnsi="Times New Roman" w:cs="Times New Roman"/>
          <w:sz w:val="24"/>
          <w:szCs w:val="24"/>
        </w:rPr>
        <w:t xml:space="preserve"> </w:t>
      </w:r>
      <w:r w:rsidR="00B759E5">
        <w:rPr>
          <w:rFonts w:ascii="Times New Roman" w:hAnsi="Times New Roman" w:cs="Times New Roman"/>
          <w:sz w:val="24"/>
          <w:szCs w:val="24"/>
        </w:rPr>
        <w:t>округа</w:t>
      </w:r>
      <w:r w:rsidR="00B759E5">
        <w:rPr>
          <w:rFonts w:ascii="Times New Roman" w:hAnsi="Times New Roman" w:cs="Times New Roman"/>
          <w:sz w:val="24"/>
          <w:szCs w:val="24"/>
        </w:rPr>
        <w:tab/>
      </w:r>
      <w:r w:rsidR="00B759E5">
        <w:rPr>
          <w:rFonts w:ascii="Times New Roman" w:hAnsi="Times New Roman" w:cs="Times New Roman"/>
          <w:sz w:val="24"/>
          <w:szCs w:val="24"/>
        </w:rPr>
        <w:tab/>
      </w:r>
      <w:r w:rsidR="00B759E5">
        <w:rPr>
          <w:rFonts w:ascii="Times New Roman" w:hAnsi="Times New Roman" w:cs="Times New Roman"/>
          <w:sz w:val="24"/>
          <w:szCs w:val="24"/>
        </w:rPr>
        <w:tab/>
      </w:r>
      <w:r w:rsidR="00B759E5">
        <w:rPr>
          <w:rFonts w:ascii="Times New Roman" w:hAnsi="Times New Roman" w:cs="Times New Roman"/>
          <w:sz w:val="24"/>
          <w:szCs w:val="24"/>
        </w:rPr>
        <w:tab/>
      </w:r>
      <w:r w:rsidR="00B759E5">
        <w:rPr>
          <w:rFonts w:ascii="Times New Roman" w:hAnsi="Times New Roman" w:cs="Times New Roman"/>
          <w:sz w:val="24"/>
          <w:szCs w:val="24"/>
        </w:rPr>
        <w:tab/>
        <w:t xml:space="preserve">                            Л.А.Гужавина</w:t>
      </w:r>
    </w:p>
    <w:p w:rsidR="00AC366F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CD55EE" w:rsidRDefault="008A5F4F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</w:t>
      </w:r>
      <w:r w:rsidR="00EA3A7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4927B0">
        <w:rPr>
          <w:rFonts w:ascii="Times New Roman" w:eastAsia="Calibri" w:hAnsi="Times New Roman" w:cs="Times New Roman"/>
          <w:sz w:val="20"/>
          <w:szCs w:val="20"/>
          <w:lang w:eastAsia="en-US"/>
        </w:rPr>
        <w:t>30»</w:t>
      </w:r>
      <w:r w:rsidR="006C60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4927B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января</w:t>
      </w:r>
      <w:r w:rsidR="008B7F6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B759E5">
        <w:rPr>
          <w:rFonts w:ascii="Times New Roman" w:eastAsia="Calibri" w:hAnsi="Times New Roman" w:cs="Times New Roman"/>
          <w:sz w:val="20"/>
          <w:szCs w:val="20"/>
          <w:lang w:eastAsia="en-US"/>
        </w:rPr>
        <w:t>2017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 </w:t>
      </w:r>
      <w:r w:rsidR="004927B0">
        <w:rPr>
          <w:rFonts w:ascii="Times New Roman" w:eastAsia="Calibri" w:hAnsi="Times New Roman" w:cs="Times New Roman"/>
          <w:sz w:val="20"/>
          <w:szCs w:val="20"/>
          <w:lang w:eastAsia="en-US"/>
        </w:rPr>
        <w:t>77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C7569" w:rsidRDefault="002C7569" w:rsidP="002C7569">
      <w:pPr>
        <w:pStyle w:val="ConsPlusTitle"/>
        <w:jc w:val="center"/>
      </w:pPr>
      <w:r>
        <w:t>МУНИЦИПАЛЬНАЯ  ПРОГРАММА</w:t>
      </w:r>
    </w:p>
    <w:p w:rsidR="002C7569" w:rsidRDefault="002C7569" w:rsidP="002C7569">
      <w:pPr>
        <w:pStyle w:val="ConsPlusTitle"/>
        <w:jc w:val="center"/>
      </w:pPr>
      <w:r>
        <w:t>«СОДЕРЖАНИЕ И РЕМОНТ АВТОМОБИЛЬНЫХ ДОРОГ ОБЩЕГО ПОЛЬЗОВАНИЯ МЕСТНОГО ЗНАЧЕНИЯ ЯГОДНИНСКОГО ГОРОДСКОГО ОКРУГА" НА 2017 ГОД»</w:t>
      </w:r>
    </w:p>
    <w:p w:rsidR="002C7569" w:rsidRDefault="002C7569" w:rsidP="002C7569"/>
    <w:p w:rsidR="002C7569" w:rsidRDefault="002C7569" w:rsidP="002C7569">
      <w:pPr>
        <w:pStyle w:val="ConsPlusNormal"/>
        <w:jc w:val="center"/>
        <w:outlineLvl w:val="1"/>
      </w:pPr>
      <w:r>
        <w:t>ПАСПОРТ</w:t>
      </w:r>
    </w:p>
    <w:p w:rsidR="002C7569" w:rsidRDefault="002C7569" w:rsidP="002C7569">
      <w:pPr>
        <w:pStyle w:val="ConsPlusNormal"/>
        <w:jc w:val="center"/>
      </w:pPr>
      <w:r>
        <w:t>муниципальной  программы "Содержание и ремонт</w:t>
      </w:r>
    </w:p>
    <w:p w:rsidR="002C7569" w:rsidRDefault="002C7569" w:rsidP="002C7569">
      <w:pPr>
        <w:pStyle w:val="ConsPlusNormal"/>
        <w:jc w:val="center"/>
      </w:pPr>
      <w:r>
        <w:t>автомобильных дорог общего пользования местного значения</w:t>
      </w:r>
    </w:p>
    <w:p w:rsidR="002C7569" w:rsidRDefault="002C7569" w:rsidP="002C7569">
      <w:pPr>
        <w:pStyle w:val="ConsPlusNormal"/>
        <w:jc w:val="center"/>
      </w:pPr>
      <w:r>
        <w:t>Ягоднинского городского округа" на 2017 год"</w:t>
      </w:r>
    </w:p>
    <w:p w:rsidR="002C7569" w:rsidRDefault="002C7569" w:rsidP="002C7569">
      <w:pPr>
        <w:pStyle w:val="ConsPlusNormal"/>
        <w:jc w:val="center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7920"/>
      </w:tblGrid>
      <w:tr w:rsidR="002C7569" w:rsidTr="00A06BC7">
        <w:tc>
          <w:tcPr>
            <w:tcW w:w="1740" w:type="dxa"/>
          </w:tcPr>
          <w:p w:rsidR="002C7569" w:rsidRDefault="002C7569" w:rsidP="00CC622F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7920" w:type="dxa"/>
          </w:tcPr>
          <w:p w:rsidR="002C7569" w:rsidRDefault="002C7569" w:rsidP="002C7569">
            <w:pPr>
              <w:pStyle w:val="ConsPlusNormal"/>
              <w:jc w:val="both"/>
            </w:pPr>
            <w:r>
              <w:t>Муниципальная программа "Содержание и ремонт автомобильных дорог общего пользования местн</w:t>
            </w:r>
            <w:r w:rsidR="00A40F9F">
              <w:t>ого значения Ягоднинского городского округа</w:t>
            </w:r>
            <w:r>
              <w:t xml:space="preserve">" на </w:t>
            </w:r>
            <w:r w:rsidR="00A40F9F">
              <w:t xml:space="preserve"> </w:t>
            </w:r>
            <w:r>
              <w:t>2017 год" (далее - Программа)</w:t>
            </w:r>
          </w:p>
        </w:tc>
      </w:tr>
      <w:tr w:rsidR="002C7569" w:rsidTr="00A06BC7">
        <w:tc>
          <w:tcPr>
            <w:tcW w:w="1740" w:type="dxa"/>
          </w:tcPr>
          <w:p w:rsidR="002C7569" w:rsidRDefault="002C7569" w:rsidP="00CC622F">
            <w:pPr>
              <w:pStyle w:val="ConsPlusNormal"/>
              <w:jc w:val="both"/>
            </w:pPr>
            <w:r>
              <w:t>Основание для разработки Программы</w:t>
            </w:r>
          </w:p>
        </w:tc>
        <w:tc>
          <w:tcPr>
            <w:tcW w:w="7920" w:type="dxa"/>
          </w:tcPr>
          <w:p w:rsidR="002C7569" w:rsidRDefault="002C7569" w:rsidP="00CC622F">
            <w:pPr>
              <w:pStyle w:val="ConsPlusNormal"/>
              <w:jc w:val="both"/>
            </w:pPr>
            <w:r>
              <w:t xml:space="preserve">- 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C7569" w:rsidRDefault="002C7569" w:rsidP="002C7569">
            <w:pPr>
              <w:pStyle w:val="ConsPlusNormal"/>
              <w:jc w:val="both"/>
            </w:pPr>
            <w:r>
              <w:t xml:space="preserve">- </w:t>
            </w:r>
            <w:hyperlink r:id="rId10" w:history="1">
              <w:r>
                <w:rPr>
                  <w:color w:val="0000FF"/>
                </w:rPr>
                <w:t>ст. 179</w:t>
              </w:r>
            </w:hyperlink>
            <w:r>
              <w:t xml:space="preserve">  Бюджетного кодекса Российской Федерации;</w:t>
            </w:r>
          </w:p>
        </w:tc>
      </w:tr>
      <w:tr w:rsidR="002C7569" w:rsidTr="00A06BC7">
        <w:tc>
          <w:tcPr>
            <w:tcW w:w="1740" w:type="dxa"/>
          </w:tcPr>
          <w:p w:rsidR="002C7569" w:rsidRDefault="00A06BC7" w:rsidP="00CC622F">
            <w:pPr>
              <w:pStyle w:val="ConsPlusNormal"/>
              <w:jc w:val="both"/>
            </w:pPr>
            <w:r>
              <w:t>заказчик п</w:t>
            </w:r>
            <w:r w:rsidR="002C7569">
              <w:t>рограммы</w:t>
            </w:r>
          </w:p>
        </w:tc>
        <w:tc>
          <w:tcPr>
            <w:tcW w:w="7920" w:type="dxa"/>
          </w:tcPr>
          <w:p w:rsidR="002C7569" w:rsidRDefault="007301CC" w:rsidP="00575932">
            <w:pPr>
              <w:pStyle w:val="ConsPlusNormal"/>
              <w:jc w:val="both"/>
            </w:pPr>
            <w:r>
              <w:t>А</w:t>
            </w:r>
            <w:r w:rsidR="00D921BE">
              <w:t>дминистрация</w:t>
            </w:r>
            <w:r w:rsidR="00604385">
              <w:t xml:space="preserve"> </w:t>
            </w:r>
            <w:r w:rsidR="002C7569">
              <w:t>Ягоднинск</w:t>
            </w:r>
            <w:r w:rsidR="00575932">
              <w:t>ого</w:t>
            </w:r>
            <w:r w:rsidR="002C7569">
              <w:t xml:space="preserve"> </w:t>
            </w:r>
            <w:r w:rsidR="00575932">
              <w:t xml:space="preserve"> г</w:t>
            </w:r>
            <w:r w:rsidR="002C7569">
              <w:t>ородско</w:t>
            </w:r>
            <w:r w:rsidR="00575932">
              <w:t>го</w:t>
            </w:r>
            <w:r w:rsidR="002C7569">
              <w:t xml:space="preserve"> округ</w:t>
            </w:r>
            <w:r w:rsidR="00575932">
              <w:t>а</w:t>
            </w:r>
            <w:r w:rsidR="002C7569">
              <w:t xml:space="preserve">  Магаданской области</w:t>
            </w:r>
          </w:p>
        </w:tc>
      </w:tr>
      <w:tr w:rsidR="00A06BC7" w:rsidTr="00A06BC7">
        <w:tc>
          <w:tcPr>
            <w:tcW w:w="1740" w:type="dxa"/>
          </w:tcPr>
          <w:p w:rsidR="00A06BC7" w:rsidRDefault="00A06BC7" w:rsidP="00CC622F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920" w:type="dxa"/>
          </w:tcPr>
          <w:p w:rsidR="00A06BC7" w:rsidRDefault="00A06BC7" w:rsidP="00E64FBC">
            <w:pPr>
              <w:pStyle w:val="ConsPlusNormal"/>
              <w:jc w:val="both"/>
            </w:pPr>
            <w:r>
              <w:t>Управление  ЖКХ</w:t>
            </w:r>
            <w:r w:rsidR="00604385">
              <w:t xml:space="preserve"> администрации</w:t>
            </w:r>
            <w:r>
              <w:t xml:space="preserve"> Ягоднинского  городского округа  Магаданской области</w:t>
            </w:r>
          </w:p>
        </w:tc>
      </w:tr>
      <w:tr w:rsidR="00A06BC7" w:rsidTr="00A06BC7">
        <w:tc>
          <w:tcPr>
            <w:tcW w:w="1740" w:type="dxa"/>
          </w:tcPr>
          <w:p w:rsidR="00A06BC7" w:rsidRDefault="00A06BC7" w:rsidP="00CC622F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920" w:type="dxa"/>
          </w:tcPr>
          <w:p w:rsidR="00A06BC7" w:rsidRDefault="00A06BC7" w:rsidP="00CC622F">
            <w:pPr>
              <w:pStyle w:val="ConsPlusNormal"/>
              <w:jc w:val="both"/>
            </w:pPr>
            <w:r>
              <w:t xml:space="preserve">Управление  ЖКХ </w:t>
            </w:r>
            <w:r w:rsidR="00604385">
              <w:t xml:space="preserve">администрации </w:t>
            </w:r>
            <w:r>
              <w:t>Ягоднинского  городского округа  Магаданской области</w:t>
            </w:r>
          </w:p>
        </w:tc>
      </w:tr>
      <w:tr w:rsidR="00A06BC7" w:rsidTr="00A06BC7">
        <w:tc>
          <w:tcPr>
            <w:tcW w:w="1740" w:type="dxa"/>
          </w:tcPr>
          <w:p w:rsidR="00A06BC7" w:rsidRDefault="00A06BC7" w:rsidP="00CC622F">
            <w:pPr>
              <w:pStyle w:val="ConsPlusNormal"/>
              <w:jc w:val="both"/>
            </w:pPr>
            <w:r>
              <w:t>Цели Программы</w:t>
            </w:r>
          </w:p>
        </w:tc>
        <w:tc>
          <w:tcPr>
            <w:tcW w:w="7920" w:type="dxa"/>
          </w:tcPr>
          <w:p w:rsidR="00A06BC7" w:rsidRDefault="00A06BC7" w:rsidP="00CC622F">
            <w:pPr>
              <w:pStyle w:val="ConsPlusNormal"/>
              <w:jc w:val="both"/>
            </w:pPr>
            <w:r>
              <w:t>Содержание и ремонт автомобильных дорог общего пользования местного значения</w:t>
            </w:r>
            <w:r w:rsidR="008962DD">
              <w:t xml:space="preserve"> </w:t>
            </w:r>
            <w:r>
              <w:t xml:space="preserve"> Ягоднинского</w:t>
            </w:r>
            <w:r w:rsidR="008962DD">
              <w:t xml:space="preserve">  городского  округа</w:t>
            </w:r>
            <w:r>
              <w:t>;</w:t>
            </w:r>
          </w:p>
          <w:p w:rsidR="00A06BC7" w:rsidRDefault="00A06BC7" w:rsidP="008962DD">
            <w:pPr>
              <w:pStyle w:val="ConsPlusNormal"/>
              <w:jc w:val="both"/>
            </w:pPr>
            <w:r>
              <w:t xml:space="preserve">Повышение комплексной безопасности и качества дорог транспортной системы </w:t>
            </w:r>
            <w:r w:rsidR="008962DD">
              <w:t xml:space="preserve"> </w:t>
            </w:r>
            <w:r>
              <w:t xml:space="preserve">Ягоднинского </w:t>
            </w:r>
            <w:r w:rsidR="008962DD">
              <w:t xml:space="preserve"> городского  округа</w:t>
            </w:r>
            <w:r>
              <w:t>.</w:t>
            </w:r>
          </w:p>
        </w:tc>
      </w:tr>
      <w:tr w:rsidR="00A06BC7" w:rsidTr="00A06BC7">
        <w:tc>
          <w:tcPr>
            <w:tcW w:w="1740" w:type="dxa"/>
          </w:tcPr>
          <w:p w:rsidR="00A06BC7" w:rsidRDefault="00A06BC7" w:rsidP="00CC622F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7920" w:type="dxa"/>
          </w:tcPr>
          <w:p w:rsidR="00A06BC7" w:rsidRDefault="00A06BC7" w:rsidP="00CC622F">
            <w:pPr>
              <w:pStyle w:val="ConsPlusNormal"/>
              <w:jc w:val="both"/>
            </w:pPr>
            <w:r>
              <w:t>Круглогодичное содержание сети автомобильных дорог общего пользования местного значения в состоянии, отвечающим потребностям в перевозках автомобильным транспортом грузом;</w:t>
            </w:r>
          </w:p>
          <w:p w:rsidR="00A06BC7" w:rsidRDefault="00A06BC7" w:rsidP="00CC622F">
            <w:pPr>
              <w:pStyle w:val="ConsPlusNormal"/>
              <w:jc w:val="both"/>
            </w:pPr>
            <w:r>
              <w:t>Обеспечение сохранности сети автомобильных дорог общего пользования местного значения;</w:t>
            </w:r>
          </w:p>
          <w:p w:rsidR="00A06BC7" w:rsidRDefault="00A06BC7" w:rsidP="00CC622F">
            <w:pPr>
              <w:pStyle w:val="ConsPlusNormal"/>
              <w:jc w:val="both"/>
            </w:pPr>
            <w:r>
              <w:t>Осуществление мероприятий по предупреждению и ликвидации последствий чрезвычайных ситуаций природного и техногенного характера на автомобил</w:t>
            </w:r>
            <w:r w:rsidR="008962DD">
              <w:t>ьных дорогах Ягоднинского городского округа</w:t>
            </w:r>
            <w:r>
              <w:t>;</w:t>
            </w:r>
          </w:p>
          <w:p w:rsidR="00A06BC7" w:rsidRDefault="00A06BC7" w:rsidP="00921F75">
            <w:pPr>
              <w:pStyle w:val="ConsPlusNormal"/>
              <w:jc w:val="both"/>
            </w:pPr>
            <w:r>
              <w:t>Создание материально-технических условий для поддержания удовлетворительного уровня содержания автомоб</w:t>
            </w:r>
            <w:r w:rsidR="00921F75">
              <w:t>ильных дорог Ягоднинского городского округа.</w:t>
            </w:r>
          </w:p>
        </w:tc>
      </w:tr>
      <w:tr w:rsidR="00A06BC7" w:rsidTr="00A06BC7">
        <w:tc>
          <w:tcPr>
            <w:tcW w:w="1740" w:type="dxa"/>
          </w:tcPr>
          <w:p w:rsidR="00A06BC7" w:rsidRDefault="00A06BC7" w:rsidP="00CC622F">
            <w:pPr>
              <w:pStyle w:val="ConsPlusNormal"/>
              <w:jc w:val="both"/>
            </w:pPr>
            <w:r>
              <w:t>Ожидаемые конкретные результаты программы</w:t>
            </w:r>
          </w:p>
        </w:tc>
        <w:tc>
          <w:tcPr>
            <w:tcW w:w="7920" w:type="dxa"/>
          </w:tcPr>
          <w:p w:rsidR="00A06BC7" w:rsidRDefault="00DC2778" w:rsidP="00E26AA2">
            <w:pPr>
              <w:pStyle w:val="ConsPlusNormal"/>
            </w:pPr>
            <w:r>
              <w:t>Выполнение программных мероприятий  позволит:</w:t>
            </w:r>
          </w:p>
          <w:p w:rsidR="00DC2778" w:rsidRDefault="00DC2778" w:rsidP="00DC2778">
            <w:pPr>
              <w:pStyle w:val="ConsPlusNormal"/>
              <w:ind w:left="-900" w:right="-366" w:firstLine="540"/>
            </w:pPr>
            <w:r>
              <w:t xml:space="preserve">      - улучшить транспортно-эксплуатационное состояние автомобильных</w:t>
            </w:r>
          </w:p>
          <w:p w:rsidR="00DC2778" w:rsidRDefault="00DC2778" w:rsidP="00DC2778">
            <w:pPr>
              <w:pStyle w:val="ConsPlusNormal"/>
              <w:ind w:left="-900" w:right="-366" w:firstLine="540"/>
            </w:pPr>
            <w:r>
              <w:t xml:space="preserve">       дорог местного значения, параметры которых не соответствуют                                                                                   н               нормативным требованиям;</w:t>
            </w:r>
          </w:p>
          <w:p w:rsidR="00DC2778" w:rsidRDefault="00E26AA2" w:rsidP="00DC2778">
            <w:pPr>
              <w:pStyle w:val="ConsPlusNormal"/>
              <w:ind w:left="-900" w:right="-366" w:firstLine="540"/>
            </w:pPr>
            <w:r>
              <w:t xml:space="preserve">      -   внедрить современные технологии</w:t>
            </w:r>
            <w:r w:rsidR="00DC2778">
              <w:t xml:space="preserve"> при ремонте и содержании</w:t>
            </w:r>
          </w:p>
          <w:p w:rsidR="00DC2778" w:rsidRDefault="00DC2778" w:rsidP="00DC2778">
            <w:pPr>
              <w:pStyle w:val="ConsPlusNormal"/>
              <w:ind w:left="-900" w:right="-366" w:firstLine="540"/>
            </w:pPr>
            <w:r>
              <w:t xml:space="preserve">       автомобильных дорог;</w:t>
            </w:r>
          </w:p>
          <w:p w:rsidR="000D2993" w:rsidRDefault="000D2993" w:rsidP="000D2993">
            <w:pPr>
              <w:pStyle w:val="ConsPlusNormal"/>
              <w:ind w:left="-900" w:right="-366" w:firstLine="540"/>
            </w:pPr>
            <w:r>
              <w:lastRenderedPageBreak/>
              <w:t xml:space="preserve">     </w:t>
            </w:r>
            <w:r w:rsidR="0040275B">
              <w:t xml:space="preserve"> </w:t>
            </w:r>
            <w:r w:rsidR="00DC2778">
              <w:t xml:space="preserve">- применение новых материалов при ремонте и содержании автомобильных </w:t>
            </w:r>
          </w:p>
          <w:p w:rsidR="00DC2778" w:rsidRDefault="000D2993" w:rsidP="000D2993">
            <w:pPr>
              <w:pStyle w:val="ConsPlusNormal"/>
              <w:ind w:left="-900" w:right="-366" w:firstLine="540"/>
            </w:pPr>
            <w:r>
              <w:t xml:space="preserve">       </w:t>
            </w:r>
            <w:r w:rsidR="00DC2778">
              <w:t>дорог.</w:t>
            </w:r>
          </w:p>
          <w:p w:rsidR="00DC2778" w:rsidRDefault="00DC2778" w:rsidP="00DC2778">
            <w:pPr>
              <w:pStyle w:val="ConsPlusNormal"/>
              <w:jc w:val="center"/>
            </w:pPr>
          </w:p>
        </w:tc>
      </w:tr>
      <w:tr w:rsidR="00A06BC7" w:rsidTr="00A06BC7">
        <w:tc>
          <w:tcPr>
            <w:tcW w:w="1740" w:type="dxa"/>
          </w:tcPr>
          <w:p w:rsidR="00A06BC7" w:rsidRDefault="00A06BC7" w:rsidP="00CC622F">
            <w:pPr>
              <w:pStyle w:val="ConsPlusNormal"/>
              <w:jc w:val="both"/>
            </w:pPr>
            <w:r>
              <w:lastRenderedPageBreak/>
              <w:t>Объем и источники финансирования Программы</w:t>
            </w:r>
          </w:p>
        </w:tc>
        <w:tc>
          <w:tcPr>
            <w:tcW w:w="7920" w:type="dxa"/>
          </w:tcPr>
          <w:p w:rsidR="00921F75" w:rsidRDefault="00A06BC7" w:rsidP="00CC622F">
            <w:pPr>
              <w:pStyle w:val="ConsPlusNormal"/>
              <w:jc w:val="both"/>
            </w:pPr>
            <w:r>
              <w:t xml:space="preserve">Общий объем финансирования Программы </w:t>
            </w:r>
            <w:r w:rsidR="0079750E">
              <w:t xml:space="preserve">в 2017 году составляет </w:t>
            </w:r>
            <w:r w:rsidR="00921F75">
              <w:t xml:space="preserve"> </w:t>
            </w:r>
            <w:r w:rsidR="00AE5FA7">
              <w:t>9645,0</w:t>
            </w:r>
            <w:r w:rsidR="00352D74">
              <w:t xml:space="preserve"> </w:t>
            </w:r>
            <w:r w:rsidR="00921F75">
              <w:t>тыс.рублей, в том числе:</w:t>
            </w:r>
          </w:p>
          <w:p w:rsidR="00921F75" w:rsidRDefault="00921F75" w:rsidP="00921F75">
            <w:pPr>
              <w:pStyle w:val="ConsPlusNormal"/>
              <w:jc w:val="both"/>
            </w:pPr>
            <w:r>
              <w:t xml:space="preserve">бюджет Ягоднинского городского округа  -  </w:t>
            </w:r>
            <w:r w:rsidR="00AE5FA7">
              <w:t>9645,0</w:t>
            </w:r>
            <w:r w:rsidR="00A06BC7">
              <w:t xml:space="preserve"> тыс. рублей </w:t>
            </w:r>
          </w:p>
          <w:p w:rsidR="00A06BC7" w:rsidRDefault="00A06BC7" w:rsidP="00921F75">
            <w:pPr>
              <w:pStyle w:val="ConsPlusNormal"/>
              <w:jc w:val="both"/>
            </w:pPr>
          </w:p>
        </w:tc>
      </w:tr>
      <w:tr w:rsidR="00A06BC7" w:rsidTr="00A06BC7">
        <w:tc>
          <w:tcPr>
            <w:tcW w:w="1740" w:type="dxa"/>
          </w:tcPr>
          <w:p w:rsidR="00A06BC7" w:rsidRDefault="00A06BC7" w:rsidP="00CC622F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920" w:type="dxa"/>
          </w:tcPr>
          <w:p w:rsidR="00A06BC7" w:rsidRDefault="00921F75" w:rsidP="00CC622F">
            <w:pPr>
              <w:pStyle w:val="ConsPlusNormal"/>
              <w:jc w:val="both"/>
            </w:pPr>
            <w:r>
              <w:t xml:space="preserve">    2017  год</w:t>
            </w:r>
          </w:p>
        </w:tc>
      </w:tr>
      <w:tr w:rsidR="00A06BC7" w:rsidTr="00A06BC7">
        <w:tc>
          <w:tcPr>
            <w:tcW w:w="1740" w:type="dxa"/>
          </w:tcPr>
          <w:p w:rsidR="00A06BC7" w:rsidRDefault="00A06BC7" w:rsidP="00CC622F">
            <w:pPr>
              <w:pStyle w:val="ConsPlusNormal"/>
              <w:jc w:val="both"/>
            </w:pPr>
            <w:r>
              <w:t>Система организации, контроля за исполнением Программы</w:t>
            </w:r>
          </w:p>
        </w:tc>
        <w:tc>
          <w:tcPr>
            <w:tcW w:w="7920" w:type="dxa"/>
          </w:tcPr>
          <w:p w:rsidR="00A06BC7" w:rsidRDefault="00A40F9F" w:rsidP="001C7349">
            <w:pPr>
              <w:pStyle w:val="ConsPlusNormal"/>
              <w:jc w:val="both"/>
            </w:pPr>
            <w:r>
              <w:t xml:space="preserve">Контроль осуществляется в соответствии </w:t>
            </w:r>
            <w:r w:rsidR="004A4595">
              <w:t>с</w:t>
            </w:r>
            <w:r>
              <w:t xml:space="preserve"> </w:t>
            </w:r>
            <w:r w:rsidR="004A4595">
              <w:t>Порядком</w:t>
            </w:r>
            <w:r>
              <w:t xml:space="preserve"> приня</w:t>
            </w:r>
            <w:r w:rsidR="004A4595">
              <w:t>тия решений о разработке</w:t>
            </w:r>
            <w:r>
              <w:t>, формировании</w:t>
            </w:r>
            <w:r w:rsidR="0058049E">
              <w:t xml:space="preserve">, </w:t>
            </w:r>
            <w:r>
              <w:t>реализа</w:t>
            </w:r>
            <w:r w:rsidR="0058049E">
              <w:t>ции и</w:t>
            </w:r>
            <w:r>
              <w:t xml:space="preserve"> оценки эффективности муниципальных программ Ягоднинского городского округа», </w:t>
            </w:r>
            <w:r w:rsidR="00EA67BD">
              <w:t xml:space="preserve"> утвержденным  Постановлением  администрации </w:t>
            </w:r>
            <w:r w:rsidR="00921F75">
              <w:t>Ягоднинск</w:t>
            </w:r>
            <w:r w:rsidR="00EA67BD">
              <w:t>ого</w:t>
            </w:r>
            <w:r w:rsidR="00921F75">
              <w:t xml:space="preserve"> городско</w:t>
            </w:r>
            <w:r w:rsidR="00EA67BD">
              <w:t>го</w:t>
            </w:r>
            <w:r w:rsidR="00921F75">
              <w:t xml:space="preserve"> округ</w:t>
            </w:r>
            <w:r w:rsidR="00EA67BD">
              <w:t>а</w:t>
            </w:r>
            <w:r w:rsidR="00A06BC7">
              <w:t xml:space="preserve"> </w:t>
            </w:r>
            <w:r w:rsidR="00EA67BD">
              <w:t>от  13.01.2016г.  №21</w:t>
            </w:r>
          </w:p>
        </w:tc>
      </w:tr>
    </w:tbl>
    <w:p w:rsidR="002C7569" w:rsidRDefault="002C7569" w:rsidP="002C7569">
      <w:pPr>
        <w:sectPr w:rsidR="002C7569" w:rsidSect="00CC622F">
          <w:pgSz w:w="11905" w:h="16838"/>
          <w:pgMar w:top="540" w:right="850" w:bottom="719" w:left="1701" w:header="0" w:footer="0" w:gutter="0"/>
          <w:cols w:space="720"/>
        </w:sectPr>
      </w:pPr>
    </w:p>
    <w:p w:rsidR="002C7569" w:rsidRDefault="002C7569" w:rsidP="002C7569">
      <w:pPr>
        <w:pStyle w:val="ConsPlusNormal"/>
        <w:ind w:left="-900" w:right="-366" w:firstLine="540"/>
        <w:jc w:val="center"/>
        <w:outlineLvl w:val="1"/>
      </w:pPr>
      <w:r>
        <w:lastRenderedPageBreak/>
        <w:t>1. Обоснование необходимости решения проблемы программными</w:t>
      </w:r>
    </w:p>
    <w:p w:rsidR="002C7569" w:rsidRDefault="002C7569" w:rsidP="002C7569">
      <w:pPr>
        <w:pStyle w:val="ConsPlusNormal"/>
        <w:ind w:left="-900" w:right="-366" w:firstLine="540"/>
        <w:jc w:val="center"/>
      </w:pPr>
      <w:r>
        <w:t>методами и целесообразности ее финансирования за счет</w:t>
      </w:r>
    </w:p>
    <w:p w:rsidR="002C7569" w:rsidRDefault="00EA67BD" w:rsidP="002C7569">
      <w:pPr>
        <w:pStyle w:val="ConsPlusNormal"/>
        <w:ind w:left="-900" w:right="-366" w:firstLine="540"/>
        <w:jc w:val="center"/>
      </w:pPr>
      <w:r>
        <w:t>средств городского округа</w:t>
      </w:r>
    </w:p>
    <w:p w:rsidR="002C7569" w:rsidRDefault="002C7569" w:rsidP="002C7569">
      <w:pPr>
        <w:pStyle w:val="ConsPlusNormal"/>
        <w:ind w:left="-900" w:right="-366" w:firstLine="540"/>
        <w:jc w:val="both"/>
      </w:pPr>
    </w:p>
    <w:p w:rsidR="002C7569" w:rsidRDefault="002C7569" w:rsidP="002C7569">
      <w:pPr>
        <w:pStyle w:val="ConsPlusNormal"/>
        <w:ind w:left="-900" w:right="-366" w:firstLine="540"/>
        <w:jc w:val="both"/>
      </w:pPr>
      <w:r>
        <w:t>Создание динамично развивающейся, устойчиво функционирующей и сбалансированной транспортной</w:t>
      </w:r>
      <w:r w:rsidR="00EA67BD">
        <w:t xml:space="preserve"> системы Ягоднинского городского округа</w:t>
      </w:r>
      <w:r>
        <w:t xml:space="preserve"> является необходимым условием повышения эффективности ее экономики и обеспечения целостности, освоения природных ресурсов, повышения уровня жиз</w:t>
      </w:r>
      <w:r w:rsidR="00EA67BD">
        <w:t>ни населения Ягоднинского городского округа</w:t>
      </w:r>
      <w:r>
        <w:t>.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Ситуация, сложившаяся в настоящее время в дорожной отрасли, сдерживает дальнейшее развит</w:t>
      </w:r>
      <w:r w:rsidR="00EA67BD">
        <w:t>ие экономики Ягоднинского городского округа</w:t>
      </w:r>
      <w:r>
        <w:t xml:space="preserve">. Наиболее актуальными проблемами дорожного хозяйства Ягоднинского </w:t>
      </w:r>
      <w:r w:rsidR="00EA67BD">
        <w:t xml:space="preserve">  городского округа </w:t>
      </w:r>
      <w:r>
        <w:t xml:space="preserve"> являются: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1) техническое состояние автомобильных дорог можно расценивать как критическое. Преимущественно дороги с асфальтобетонным и черным покрытием имеют недостаточную прочность дорожной одежды, а 92% дорог - полнос</w:t>
      </w:r>
      <w:r w:rsidR="00EA67BD">
        <w:t>тью изношены и при этом в округе</w:t>
      </w:r>
      <w:r>
        <w:t xml:space="preserve"> наблюдается увеличение количества транспортных средств, участвующих в дорожном движении, возрастание интенсивности движения и скоростного режима, повышение нагрузки на дорожную одежду от автомобилей повышенной грузоподъемности;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2) большинство автомобильных дорог и мостов построено в 50-60-х годах прошлого века с использованием некачественных грунтов для отсыпки земляного полотна и не соответствующих по прочностным характеристикам каменных материалов для устройства дорожной одежды и требуют срочного ремонта с целью обеспечения безопасности движения;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3) длительный период времени работы по ремонту автомобильных дорог не производились, тем самым не обеспечивалось восстановление ежегодного нормативного износа.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Неудовлетворительное состояние автомобильных дорог является причиной дорожно-транспортных происшествий. Требуется особое внимание к работам по содержанию автомобильных дорог, включающим в себя своевременное устранение ямочности и других дефектов дорожных покрытий, нанесение дорожной разметки, установку и замену ограждений и другие работы, связанные с обеспечением 'безопасности дорожного движения, удобства эксплуатации автодорог и увеличением срока их службы.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 xml:space="preserve">Приведение технического состояния автомобильных дорог в соответствие установленным техническим нормам является ключевой задачей муниципального казенного учреждения "Комитет по управлению муниципальным имуществом и приватизации муниципального образования </w:t>
      </w:r>
      <w:r w:rsidR="00EA67BD">
        <w:t>"Ягоднинский муниципальный городской округ</w:t>
      </w:r>
      <w:r>
        <w:t xml:space="preserve"> Магаданской области". Без этого нельзя добиться существенного повышения эффективности обслуживания экономики и населения, а также обеспечить в полной мере безопасную эксплуатацию автомобильных дорог, безопасность перевозок.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 xml:space="preserve">Решение перечисленных проблем, улучшение состояния автомобильных дорог Ягоднинского </w:t>
      </w:r>
      <w:r w:rsidR="00EA67BD">
        <w:t xml:space="preserve">городского округа </w:t>
      </w:r>
      <w:r>
        <w:t xml:space="preserve">возможно с использованием программно-целевого метода планирования расходов районного бюджета на содержание и развитие автомобильных дорог </w:t>
      </w:r>
      <w:r w:rsidR="00EA67BD">
        <w:t>Ягоднинского городского округа</w:t>
      </w:r>
      <w:r>
        <w:t>.</w:t>
      </w:r>
    </w:p>
    <w:p w:rsidR="002C7569" w:rsidRDefault="002C7569" w:rsidP="002C7569">
      <w:pPr>
        <w:pStyle w:val="ConsPlusNormal"/>
        <w:ind w:left="-900" w:right="-366" w:firstLine="540"/>
        <w:jc w:val="center"/>
      </w:pPr>
    </w:p>
    <w:p w:rsidR="002C7569" w:rsidRDefault="002C7569" w:rsidP="002C7569">
      <w:pPr>
        <w:pStyle w:val="ConsPlusNormal"/>
        <w:ind w:left="-900" w:right="-366" w:firstLine="540"/>
        <w:jc w:val="center"/>
        <w:outlineLvl w:val="1"/>
      </w:pPr>
      <w:r>
        <w:t>2. Основные цели и задачи Программы</w:t>
      </w:r>
    </w:p>
    <w:p w:rsidR="002C7569" w:rsidRDefault="002C7569" w:rsidP="002C7569">
      <w:pPr>
        <w:pStyle w:val="ConsPlusNormal"/>
        <w:ind w:left="-900" w:right="-366" w:firstLine="540"/>
        <w:jc w:val="both"/>
      </w:pPr>
    </w:p>
    <w:p w:rsidR="002C7569" w:rsidRDefault="002C7569" w:rsidP="002C7569">
      <w:pPr>
        <w:pStyle w:val="ConsPlusNormal"/>
        <w:ind w:left="-900" w:right="-366" w:firstLine="540"/>
        <w:jc w:val="both"/>
      </w:pPr>
      <w:r>
        <w:t>Основные цели Программы: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- обеспечение сохранности сети автомобильных дорог общего пользования местного значения;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 xml:space="preserve">- повышение комплексной безопасности и качества дорог транспортной системы </w:t>
      </w:r>
      <w:r w:rsidR="00EA67BD">
        <w:t>Ягоднинского  городского округа</w:t>
      </w:r>
      <w:r>
        <w:t>.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Для достижения поставленных целей предполагается решение следующих задач: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- круглогодичное содержание сети автомобильных дорог общего пользования местного значения в состоянии, отвечающим потребностям в перевозках автомобильным транспортом грузов;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 xml:space="preserve">- осуществление мероприятий по предупреждению и ликвидации последствий чрезвычайных ситуаций природного и техногенного характера на автомобильных дорогах Ягоднинского </w:t>
      </w:r>
      <w:r w:rsidR="00EA67BD">
        <w:t>городского округа</w:t>
      </w:r>
      <w:r>
        <w:t>;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- создание материально-технических условий для поддержания удовлетворительного уровня содержания автомо</w:t>
      </w:r>
      <w:r w:rsidR="00EA67BD">
        <w:t>бильных дорог Ягоднинского городского округа</w:t>
      </w:r>
      <w:r>
        <w:t>;</w:t>
      </w:r>
    </w:p>
    <w:p w:rsidR="002C7569" w:rsidRDefault="002C7569" w:rsidP="002C7569">
      <w:pPr>
        <w:pStyle w:val="ConsPlusNormal"/>
        <w:ind w:left="-900" w:right="-366" w:firstLine="540"/>
        <w:jc w:val="both"/>
      </w:pPr>
    </w:p>
    <w:p w:rsidR="00DC2778" w:rsidRPr="00DC2778" w:rsidRDefault="00DC2778" w:rsidP="00DC27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Pr="00DC2778">
        <w:rPr>
          <w:rFonts w:ascii="Times New Roman" w:eastAsia="Times New Roman" w:hAnsi="Times New Roman" w:cs="Times New Roman"/>
          <w:b/>
          <w:sz w:val="24"/>
          <w:szCs w:val="24"/>
        </w:rPr>
        <w:t>. СИСТЕМА ЦЕЛЕВЫХ ИНДИКАТОРОВ И ОЖИДАЕМЫЙ</w:t>
      </w:r>
    </w:p>
    <w:p w:rsidR="00DC2778" w:rsidRPr="00DC2778" w:rsidRDefault="00DC2778" w:rsidP="00DC2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778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СОЦИАЛЬНО-ЭКОНОМИЧЕСКИЙ ЭФФЕКТ ОТ РЕАЛИЗАЦИИ ПРОГРАММЫ</w:t>
      </w:r>
    </w:p>
    <w:p w:rsidR="00DC2778" w:rsidRPr="00517CCD" w:rsidRDefault="00DC2778" w:rsidP="00DC2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778" w:rsidRDefault="00DC2778" w:rsidP="00DC2778">
      <w:pPr>
        <w:pStyle w:val="ConsPlusNormal"/>
        <w:ind w:left="-900" w:right="-366" w:firstLine="540"/>
        <w:jc w:val="both"/>
      </w:pPr>
      <w:r>
        <w:t>Для решения задач предусматривается совершенствовать систему финансирования содержания и ремонта дорог.</w:t>
      </w:r>
    </w:p>
    <w:p w:rsidR="00DC2778" w:rsidRDefault="00DC2778" w:rsidP="00DC2778">
      <w:pPr>
        <w:pStyle w:val="ConsPlusNormal"/>
        <w:ind w:left="-900" w:right="-366" w:firstLine="540"/>
        <w:jc w:val="both"/>
      </w:pPr>
      <w:r>
        <w:t>Основным результатом решения задач должно стать:</w:t>
      </w:r>
    </w:p>
    <w:p w:rsidR="00DC2778" w:rsidRDefault="00DC2778" w:rsidP="00DC2778">
      <w:pPr>
        <w:pStyle w:val="ConsPlusNormal"/>
        <w:ind w:left="-900" w:right="-366" w:firstLine="540"/>
        <w:jc w:val="both"/>
      </w:pPr>
      <w:r>
        <w:t>- улучшение транспортно-эксплуатационного состояния автомобильных дорог местного значения, параметры которых не соответствуют нормативным требованиям;</w:t>
      </w:r>
    </w:p>
    <w:p w:rsidR="00DC2778" w:rsidRDefault="00DC2778" w:rsidP="00DC2778">
      <w:pPr>
        <w:pStyle w:val="ConsPlusNormal"/>
        <w:ind w:left="-900" w:right="-366" w:firstLine="540"/>
        <w:jc w:val="both"/>
      </w:pPr>
      <w:r>
        <w:t>- внедрение современных технологий при ремонте и содержании автомобильных дорог;</w:t>
      </w:r>
    </w:p>
    <w:p w:rsidR="00DC2778" w:rsidRDefault="00DC2778" w:rsidP="00DC2778">
      <w:pPr>
        <w:pStyle w:val="ConsPlusNormal"/>
        <w:ind w:left="-900" w:right="-366" w:firstLine="540"/>
        <w:jc w:val="both"/>
      </w:pPr>
      <w:r>
        <w:t>- применение новых материалов при ремонте и содержании автомобильных дорог.</w:t>
      </w:r>
    </w:p>
    <w:p w:rsidR="00DC2778" w:rsidRDefault="00DC2778" w:rsidP="00DC27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78" w:rsidRDefault="00DC2778" w:rsidP="00DC27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Программы будет производиться на основе сопоставления фактически достигнутых результатов (целевых индикаторов) с их плановыми значениями.</w:t>
      </w:r>
    </w:p>
    <w:p w:rsidR="00DC2778" w:rsidRPr="00517CCD" w:rsidRDefault="00DC2778" w:rsidP="00DC27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Целевые индикаторы эффективности реализации Программы</w:t>
      </w:r>
    </w:p>
    <w:p w:rsidR="00DC2778" w:rsidRPr="00517CCD" w:rsidRDefault="00DC2778" w:rsidP="00DC277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9"/>
        <w:gridCol w:w="708"/>
        <w:gridCol w:w="993"/>
      </w:tblGrid>
      <w:tr w:rsidR="00AC4BD1" w:rsidRPr="00517CCD" w:rsidTr="00921B7C">
        <w:trPr>
          <w:trHeight w:val="24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517CCD" w:rsidRDefault="00AC4BD1" w:rsidP="00AC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Наименование целевого индикатора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517CCD" w:rsidRDefault="00AC4BD1" w:rsidP="00AC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Ед. </w:t>
            </w:r>
          </w:p>
          <w:p w:rsidR="00AC4BD1" w:rsidRPr="00517CCD" w:rsidRDefault="00AC4BD1" w:rsidP="00AC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517CCD" w:rsidRDefault="00AC4BD1" w:rsidP="00AC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</w:tr>
      <w:tr w:rsidR="00AC4BD1" w:rsidRPr="00517CCD" w:rsidTr="00921B7C">
        <w:trPr>
          <w:trHeight w:val="207"/>
        </w:trPr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517CCD" w:rsidRDefault="00AC4BD1" w:rsidP="00AC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517CCD" w:rsidRDefault="00AC4BD1" w:rsidP="00AC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517CCD" w:rsidRDefault="00AC4BD1" w:rsidP="00AC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4BD1" w:rsidRPr="00517CCD" w:rsidTr="00921B7C">
        <w:trPr>
          <w:trHeight w:val="240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7E5CC4" w:rsidRDefault="00AC4BD1" w:rsidP="00AC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CC4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и мостов местного значения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517CCD" w:rsidRDefault="00AC4BD1" w:rsidP="00AC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ыс. м2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517CCD" w:rsidRDefault="00AC4BD1" w:rsidP="00AC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</w:tr>
      <w:tr w:rsidR="00AC4BD1" w:rsidRPr="00517CCD" w:rsidTr="00921B7C">
        <w:trPr>
          <w:trHeight w:val="240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7E5CC4" w:rsidRDefault="00AC4BD1" w:rsidP="0092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CC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автомобильной дороги </w:t>
            </w:r>
            <w:r w:rsidR="00921B7C">
              <w:rPr>
                <w:rFonts w:ascii="Times New Roman" w:hAnsi="Times New Roman" w:cs="Times New Roman"/>
                <w:sz w:val="18"/>
                <w:szCs w:val="18"/>
              </w:rPr>
              <w:t>Ягодное-</w:t>
            </w:r>
            <w:r w:rsidRPr="007E5CC4">
              <w:rPr>
                <w:rFonts w:ascii="Times New Roman" w:hAnsi="Times New Roman" w:cs="Times New Roman"/>
                <w:sz w:val="18"/>
                <w:szCs w:val="18"/>
              </w:rPr>
              <w:t>Эльген-Таскан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517CCD" w:rsidRDefault="00AC4BD1" w:rsidP="00AC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Default="00AC4BD1" w:rsidP="00AC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AC4BD1" w:rsidRPr="00517CCD" w:rsidTr="00921B7C">
        <w:trPr>
          <w:trHeight w:val="240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4265E8" w:rsidRDefault="004265E8" w:rsidP="00AC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схем транспортной инфраструктуры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517CCD" w:rsidRDefault="004265E8" w:rsidP="00AC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BD1" w:rsidRPr="00517CCD" w:rsidRDefault="004265E8" w:rsidP="00AC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DC2778" w:rsidRDefault="00DC2778" w:rsidP="00DC2778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2C7569" w:rsidRDefault="002C7569" w:rsidP="002C7569">
      <w:pPr>
        <w:pStyle w:val="ConsPlusNormal"/>
        <w:ind w:left="-900" w:right="-366" w:firstLine="540"/>
        <w:jc w:val="center"/>
        <w:outlineLvl w:val="1"/>
      </w:pPr>
      <w:r>
        <w:t>4. Сроки реализации Программы</w:t>
      </w:r>
    </w:p>
    <w:p w:rsidR="002C7569" w:rsidRDefault="002C7569" w:rsidP="002C7569">
      <w:pPr>
        <w:pStyle w:val="ConsPlusNormal"/>
        <w:ind w:left="-900" w:right="-366" w:firstLine="540"/>
        <w:jc w:val="center"/>
      </w:pPr>
    </w:p>
    <w:p w:rsidR="002C7569" w:rsidRDefault="002C7569" w:rsidP="002C7569">
      <w:pPr>
        <w:pStyle w:val="ConsPlusNormal"/>
        <w:ind w:left="-900" w:right="-366" w:firstLine="540"/>
        <w:jc w:val="both"/>
      </w:pPr>
      <w:r>
        <w:t>Сроки реали</w:t>
      </w:r>
      <w:r w:rsidR="00EA67BD">
        <w:t>зации Программы - 2017 год</w:t>
      </w:r>
      <w:r>
        <w:t>.</w:t>
      </w:r>
    </w:p>
    <w:p w:rsidR="002C7569" w:rsidRDefault="002C7569" w:rsidP="002C7569">
      <w:pPr>
        <w:pStyle w:val="ConsPlusNormal"/>
        <w:ind w:left="-900" w:right="-366" w:firstLine="540"/>
        <w:jc w:val="both"/>
      </w:pPr>
    </w:p>
    <w:p w:rsidR="002C7569" w:rsidRDefault="002C7569" w:rsidP="002C7569">
      <w:pPr>
        <w:pStyle w:val="ConsPlusNormal"/>
        <w:ind w:left="-900" w:right="-366" w:firstLine="540"/>
        <w:jc w:val="center"/>
        <w:outlineLvl w:val="1"/>
      </w:pPr>
      <w:r>
        <w:t>5. Механизм реализации Программы</w:t>
      </w:r>
    </w:p>
    <w:p w:rsidR="002C7569" w:rsidRDefault="002C7569" w:rsidP="002C7569">
      <w:pPr>
        <w:pStyle w:val="ConsPlusNormal"/>
        <w:ind w:left="-900" w:right="-366" w:firstLine="540"/>
        <w:jc w:val="both"/>
      </w:pPr>
    </w:p>
    <w:p w:rsidR="002C7569" w:rsidRDefault="002C7569" w:rsidP="002C7569">
      <w:pPr>
        <w:pStyle w:val="ConsPlusNormal"/>
        <w:ind w:left="-900" w:right="-366" w:firstLine="540"/>
        <w:jc w:val="both"/>
      </w:pPr>
      <w:r>
        <w:t>Механизм реализации Программы определяет комплекс мер осуществляемых муниципальным заказчиком в целях эффективности реализации отдельных мероприятий и достижения планируемых результатов в рамках выделяемых финансовых ресурсов.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 с учетом корректировки прогнозов расходов на дорожное хозяйство.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Реализация программных мероприятий предусматривает целевое использование средств в соответствии с поставленными задачами, регулярное проведение мониторинга достигаемых результатов и оценки эффективности расходования бюджетных средств. Финансирование мероприятий Программы осуществляется путем целевого назначения в соответствии со статьей бюджета Ягоднинского</w:t>
      </w:r>
      <w:r w:rsidR="00EA67BD">
        <w:t xml:space="preserve"> городского округа </w:t>
      </w:r>
      <w:r>
        <w:t xml:space="preserve"> "Дорожное хозяйство".</w:t>
      </w:r>
    </w:p>
    <w:p w:rsidR="002C7569" w:rsidRDefault="002C7569" w:rsidP="002C7569">
      <w:pPr>
        <w:pStyle w:val="ConsPlusNormal"/>
        <w:ind w:left="-900" w:right="-366" w:firstLine="540"/>
        <w:jc w:val="center"/>
        <w:outlineLvl w:val="1"/>
      </w:pPr>
      <w:r>
        <w:t>6. Ресурсное обеспечение Программы</w:t>
      </w:r>
    </w:p>
    <w:p w:rsidR="002C7569" w:rsidRDefault="002C7569" w:rsidP="002C7569">
      <w:pPr>
        <w:pStyle w:val="ConsPlusNormal"/>
        <w:ind w:left="-900" w:right="-366" w:firstLine="540"/>
        <w:jc w:val="both"/>
      </w:pPr>
    </w:p>
    <w:p w:rsidR="002C7569" w:rsidRDefault="002C7569" w:rsidP="002C7569">
      <w:pPr>
        <w:pStyle w:val="ConsPlusNormal"/>
        <w:ind w:left="-900" w:right="-366" w:firstLine="540"/>
        <w:jc w:val="both"/>
      </w:pPr>
      <w:r>
        <w:t>Финансирование мероприятий Программы осуществляется за счет средств районного бюджета и иных источников, предусмотренных действующим законодательством Российской Федерации.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 xml:space="preserve">Объемы финансирования мероприятий Программы приведены в </w:t>
      </w:r>
      <w:hyperlink w:anchor="P161" w:history="1">
        <w:r>
          <w:rPr>
            <w:color w:val="0000FF"/>
          </w:rPr>
          <w:t xml:space="preserve">приложении N </w:t>
        </w:r>
      </w:hyperlink>
      <w:r w:rsidR="00BD2CD5">
        <w:t>2</w:t>
      </w:r>
      <w:r>
        <w:t xml:space="preserve"> к Программе.</w:t>
      </w:r>
    </w:p>
    <w:p w:rsidR="002C7569" w:rsidRDefault="002C7569" w:rsidP="002C7569">
      <w:pPr>
        <w:pStyle w:val="ConsPlusNormal"/>
        <w:ind w:left="-900" w:right="-366" w:firstLine="540"/>
        <w:jc w:val="both"/>
      </w:pPr>
    </w:p>
    <w:p w:rsidR="002C7569" w:rsidRDefault="002C7569" w:rsidP="002C7569">
      <w:pPr>
        <w:pStyle w:val="ConsPlusNormal"/>
        <w:ind w:left="-900" w:right="-366" w:firstLine="540"/>
        <w:jc w:val="center"/>
        <w:outlineLvl w:val="1"/>
      </w:pPr>
      <w:r>
        <w:t>7. Сведения о муниципальном заказчике и исполнителях</w:t>
      </w:r>
    </w:p>
    <w:p w:rsidR="002C7569" w:rsidRDefault="002C7569" w:rsidP="002C7569">
      <w:pPr>
        <w:pStyle w:val="ConsPlusNormal"/>
        <w:ind w:left="-900" w:right="-366" w:firstLine="540"/>
        <w:jc w:val="center"/>
      </w:pPr>
      <w:r>
        <w:t>Программы</w:t>
      </w:r>
    </w:p>
    <w:p w:rsidR="002C7569" w:rsidRDefault="002C7569" w:rsidP="002C7569">
      <w:pPr>
        <w:pStyle w:val="ConsPlusNormal"/>
        <w:ind w:left="-900" w:right="-366" w:firstLine="540"/>
        <w:jc w:val="both"/>
      </w:pPr>
    </w:p>
    <w:p w:rsidR="002C7569" w:rsidRDefault="002C7569" w:rsidP="002C7569">
      <w:pPr>
        <w:pStyle w:val="ConsPlusNormal"/>
        <w:ind w:left="-900" w:right="-366" w:firstLine="540"/>
        <w:jc w:val="both"/>
      </w:pPr>
      <w:r>
        <w:t>Муниципальный заказчик Программы - администрация муниципального образования "Ягоднинский муниципальный район Магаданской области"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Реализация Программы и определение исполнителей конкретных мероприятий по содержанию автомобильных дорог общего пользования местн</w:t>
      </w:r>
      <w:r w:rsidR="00EA67BD">
        <w:t>ого значения Ягоднинского городского округа</w:t>
      </w:r>
      <w:r>
        <w:t xml:space="preserve"> будет </w:t>
      </w:r>
      <w:r>
        <w:lastRenderedPageBreak/>
        <w:t xml:space="preserve">осуществлено путем размещения муниципальным казенном учреждением "Комитет по управлению муниципальным имуществом и приватизации муниципального образования </w:t>
      </w:r>
      <w:r w:rsidR="00604385">
        <w:t xml:space="preserve">"Ягоднинский </w:t>
      </w:r>
      <w:r w:rsidR="00EA67BD">
        <w:t xml:space="preserve"> городской округ</w:t>
      </w:r>
      <w:r>
        <w:t xml:space="preserve"> Магаданской области" муниципальных заказов па выполнение работ и оказание услуг в соответствии с федеральным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C7569" w:rsidRDefault="002C7569" w:rsidP="002C7569">
      <w:pPr>
        <w:pStyle w:val="ConsPlusNormal"/>
        <w:ind w:left="-900" w:right="-366" w:firstLine="540"/>
        <w:jc w:val="center"/>
      </w:pPr>
    </w:p>
    <w:p w:rsidR="002C7569" w:rsidRDefault="002C7569" w:rsidP="002C7569">
      <w:pPr>
        <w:pStyle w:val="ConsPlusNormal"/>
        <w:ind w:left="-900" w:right="-366" w:firstLine="540"/>
        <w:jc w:val="center"/>
        <w:outlineLvl w:val="1"/>
      </w:pPr>
      <w:r>
        <w:t>8. Объемы финансирования на очередной финансовый год и</w:t>
      </w:r>
    </w:p>
    <w:p w:rsidR="002C7569" w:rsidRDefault="002C7569" w:rsidP="002C7569">
      <w:pPr>
        <w:pStyle w:val="ConsPlusNormal"/>
        <w:ind w:left="-900" w:right="-366" w:firstLine="540"/>
        <w:jc w:val="center"/>
      </w:pPr>
      <w:r>
        <w:t>последующие финансовые годы</w:t>
      </w:r>
    </w:p>
    <w:p w:rsidR="002C7569" w:rsidRDefault="002C7569" w:rsidP="002C7569">
      <w:pPr>
        <w:pStyle w:val="ConsPlusNormal"/>
        <w:ind w:left="-900" w:right="-366" w:firstLine="540"/>
        <w:jc w:val="both"/>
      </w:pPr>
    </w:p>
    <w:p w:rsidR="002C7569" w:rsidRDefault="002C7569" w:rsidP="002C7569">
      <w:pPr>
        <w:pStyle w:val="ConsPlusNormal"/>
        <w:ind w:left="-900" w:right="-366" w:firstLine="540"/>
        <w:jc w:val="both"/>
      </w:pPr>
      <w:r>
        <w:t>Перечень мероприятий и объемы финансирования Программы ежегодно корректируются на основе анализа полученных результатов реализации Программы, фактической потребности в средствах на реализацию мероприятий и исходя из</w:t>
      </w:r>
      <w:r w:rsidR="00EA67BD">
        <w:t xml:space="preserve"> реальных возможностей </w:t>
      </w:r>
      <w:r>
        <w:t xml:space="preserve"> бюджета</w:t>
      </w:r>
      <w:r w:rsidR="00EA67BD">
        <w:t xml:space="preserve"> Ягоднинского городского округа</w:t>
      </w:r>
      <w:r>
        <w:t>.</w:t>
      </w:r>
    </w:p>
    <w:p w:rsidR="002C7569" w:rsidRDefault="002C7569" w:rsidP="002C7569">
      <w:pPr>
        <w:pStyle w:val="ConsPlusNormal"/>
        <w:ind w:left="-900" w:right="-366" w:firstLine="540"/>
        <w:jc w:val="both"/>
      </w:pPr>
    </w:p>
    <w:p w:rsidR="002C7569" w:rsidRDefault="002C7569" w:rsidP="002C7569">
      <w:pPr>
        <w:pStyle w:val="ConsPlusNormal"/>
        <w:ind w:left="-900" w:right="-366" w:firstLine="540"/>
        <w:jc w:val="center"/>
        <w:outlineLvl w:val="1"/>
      </w:pPr>
      <w:r>
        <w:t>9. Организация управления и контроль за реализацией</w:t>
      </w:r>
    </w:p>
    <w:p w:rsidR="002C7569" w:rsidRDefault="002C7569" w:rsidP="002C7569">
      <w:pPr>
        <w:pStyle w:val="ConsPlusNormal"/>
        <w:ind w:left="-900" w:right="-366" w:firstLine="540"/>
        <w:jc w:val="center"/>
      </w:pPr>
      <w:r>
        <w:t>Программы</w:t>
      </w:r>
    </w:p>
    <w:p w:rsidR="002C7569" w:rsidRDefault="002C7569" w:rsidP="002C7569">
      <w:pPr>
        <w:pStyle w:val="ConsPlusNormal"/>
        <w:ind w:left="-900" w:right="-366" w:firstLine="540"/>
        <w:jc w:val="both"/>
      </w:pPr>
    </w:p>
    <w:p w:rsidR="002C7569" w:rsidRDefault="002C7569" w:rsidP="002C7569">
      <w:pPr>
        <w:pStyle w:val="ConsPlusNormal"/>
        <w:ind w:left="-900" w:right="-366" w:firstLine="540"/>
        <w:jc w:val="both"/>
      </w:pPr>
      <w:r>
        <w:t>Общее управление реализацией районной целевой программы "Содержание и ремонт; автомобильных дорог общего пользования местн</w:t>
      </w:r>
      <w:r w:rsidR="00EA67BD">
        <w:t>ого значения Ягоднинского городского округа  на 2017 год</w:t>
      </w:r>
      <w:r>
        <w:t xml:space="preserve">" осуществляет муниципальный заказчик </w:t>
      </w:r>
      <w:r w:rsidR="00604385">
        <w:t>–</w:t>
      </w:r>
      <w:r>
        <w:t xml:space="preserve"> </w:t>
      </w:r>
      <w:r w:rsidR="00604385">
        <w:t>Управление ЖКХ администрации</w:t>
      </w:r>
      <w:r>
        <w:t xml:space="preserve"> </w:t>
      </w:r>
      <w:r w:rsidR="00604385">
        <w:t>"Ягоднинский  городской округ</w:t>
      </w:r>
      <w:r>
        <w:t xml:space="preserve"> Магаданской области".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При текущем управлении Программой выполняются следующие задачи: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- подготовка предложений по составлению плана инвестиционных и текущих расходов на очередной период;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- уточнение промежуточных сроков реализации мероприятий Программы и объемов их финансирования, а также соответствующих показателей;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</w:t>
      </w:r>
      <w:r w:rsidR="00FC67A7">
        <w:t>ятия бюджета Ягоднинского городского округа</w:t>
      </w:r>
      <w:r>
        <w:t>;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- организация и проведение аукционов (торгов) по отбору исполнителей программных мероприятий, отбор на конкурсной основе исполнителей программных мероприятий;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- осуществление контроля за качеством дорожных работ, дорожно-строительных материалов;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- мониторинг выполнения целевых показателей Программы;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- экономический анализ эффективности программных проектов и мероприятий;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- сбор оперативной отчетной информации, подготовка и представление в установленном порядке квартальных и годовых отчетов.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 xml:space="preserve">Выполнение мероприятий Программы осуществляется дорожными предприятиями различных форм собственности посредством заключения муниципальных контрактов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2C7569" w:rsidRDefault="002C7569" w:rsidP="002C7569">
      <w:pPr>
        <w:pStyle w:val="ConsPlusNormal"/>
        <w:ind w:left="-900" w:right="-366" w:firstLine="540"/>
        <w:jc w:val="both"/>
      </w:pPr>
      <w:r>
        <w:t>Контроль реализации Программы осуществляет а</w:t>
      </w:r>
      <w:r w:rsidR="00FC67A7">
        <w:t>дминистрация  Ягоднинского городского округа</w:t>
      </w:r>
      <w:r>
        <w:t>.</w:t>
      </w:r>
    </w:p>
    <w:p w:rsidR="002C7569" w:rsidRDefault="002C7569" w:rsidP="002C7569">
      <w:pPr>
        <w:pStyle w:val="ConsPlusNormal"/>
        <w:ind w:left="-900" w:right="-366" w:firstLine="540"/>
        <w:jc w:val="center"/>
      </w:pPr>
    </w:p>
    <w:p w:rsidR="002C7569" w:rsidRDefault="002C7569" w:rsidP="002C7569">
      <w:pPr>
        <w:pStyle w:val="ConsPlusNormal"/>
        <w:ind w:left="-900" w:right="-366" w:firstLine="540"/>
        <w:jc w:val="center"/>
        <w:outlineLvl w:val="1"/>
      </w:pPr>
      <w:r>
        <w:t>10. Оценка эффективности реализации Программы</w:t>
      </w:r>
    </w:p>
    <w:p w:rsidR="002C7569" w:rsidRDefault="002C7569" w:rsidP="002C7569">
      <w:pPr>
        <w:pStyle w:val="ConsPlusNormal"/>
        <w:ind w:left="-900" w:right="-366" w:firstLine="540"/>
        <w:jc w:val="both"/>
      </w:pPr>
    </w:p>
    <w:p w:rsidR="002C7569" w:rsidRDefault="002C7569" w:rsidP="002C7569">
      <w:pPr>
        <w:pStyle w:val="ConsPlusNormal"/>
        <w:ind w:left="-900" w:right="-366" w:firstLine="540"/>
        <w:jc w:val="both"/>
      </w:pPr>
      <w:r>
        <w:t>Эффективность мероприятий Программы определяется по следующим социально-экономическим направлениям:</w:t>
      </w:r>
    </w:p>
    <w:p w:rsidR="002C7569" w:rsidRDefault="00604385" w:rsidP="002C7569">
      <w:pPr>
        <w:pStyle w:val="ConsPlusNormal"/>
        <w:ind w:left="-900" w:right="-366" w:firstLine="540"/>
        <w:jc w:val="both"/>
      </w:pPr>
      <w:r>
        <w:t>активизация</w:t>
      </w:r>
      <w:r w:rsidR="002C7569">
        <w:t xml:space="preserve"> экономической деятельности, снижение транспортной составляющей в цене производимой продукции, улучшение транспортного обслуживания населения, повышение комплексной безопасности и качества дорог.</w:t>
      </w:r>
    </w:p>
    <w:p w:rsidR="002C7569" w:rsidRDefault="002C7569" w:rsidP="002C7569">
      <w:pPr>
        <w:pStyle w:val="ConsPlusNormal"/>
        <w:ind w:firstLine="540"/>
        <w:jc w:val="both"/>
      </w:pPr>
    </w:p>
    <w:p w:rsidR="006472C3" w:rsidRDefault="006472C3" w:rsidP="006472C3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2C7569" w:rsidRDefault="002C7569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569" w:rsidRDefault="002C7569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569" w:rsidRDefault="002C7569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23" w:type="dxa"/>
        <w:tblInd w:w="93" w:type="dxa"/>
        <w:tblLook w:val="04A0"/>
      </w:tblPr>
      <w:tblGrid>
        <w:gridCol w:w="816"/>
        <w:gridCol w:w="2601"/>
        <w:gridCol w:w="1287"/>
        <w:gridCol w:w="953"/>
        <w:gridCol w:w="671"/>
        <w:gridCol w:w="822"/>
        <w:gridCol w:w="779"/>
        <w:gridCol w:w="737"/>
        <w:gridCol w:w="757"/>
      </w:tblGrid>
      <w:tr w:rsidR="001E54A7" w:rsidRPr="001E54A7" w:rsidTr="001E54A7">
        <w:trPr>
          <w:trHeight w:val="82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№2  к  постановлению № ________  от__________________2017г.               </w:t>
            </w:r>
          </w:p>
        </w:tc>
      </w:tr>
      <w:tr w:rsidR="001E54A7" w:rsidRPr="001E54A7" w:rsidTr="001E54A7">
        <w:trPr>
          <w:trHeight w:val="12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54A7" w:rsidRPr="001E54A7" w:rsidTr="001E54A7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  ПРОГРАММНЫХ  МЕРОПРИЯТИЙ</w:t>
            </w:r>
          </w:p>
        </w:tc>
      </w:tr>
      <w:tr w:rsidR="001E54A7" w:rsidRPr="001E54A7" w:rsidTr="001E54A7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54A7" w:rsidRPr="001E54A7" w:rsidTr="001E54A7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 xml:space="preserve"> N                п/п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 xml:space="preserve">  Наименование  мероприятия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средствах,      тыс. руб.</w:t>
            </w:r>
          </w:p>
        </w:tc>
      </w:tr>
      <w:tr w:rsidR="001E54A7" w:rsidRPr="001E54A7" w:rsidTr="001E54A7">
        <w:trPr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54A7" w:rsidRPr="001E54A7" w:rsidTr="001E54A7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E54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Всего   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бюджетов</w:t>
            </w:r>
          </w:p>
        </w:tc>
      </w:tr>
      <w:tr w:rsidR="001E54A7" w:rsidRPr="001E54A7" w:rsidTr="001E54A7">
        <w:trPr>
          <w:trHeight w:val="253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4A7" w:rsidRPr="001E54A7" w:rsidTr="001E54A7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</w:p>
        </w:tc>
      </w:tr>
      <w:tr w:rsidR="001E54A7" w:rsidRPr="001E54A7" w:rsidTr="001E54A7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E54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E54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E54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E54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E54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E54A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E54A7" w:rsidRPr="001E54A7" w:rsidTr="001E54A7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автомобильных дорог и мостов, в границах населенных пунктов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54A7" w:rsidRPr="001E54A7" w:rsidTr="001E54A7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п.Ягодное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54A7" w:rsidRPr="001E54A7" w:rsidTr="001E54A7">
        <w:trPr>
          <w:trHeight w:val="6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1.1.1.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1445,0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1445,0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E54A7" w:rsidRPr="001E54A7" w:rsidTr="001E54A7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E54A7" w:rsidRPr="001E54A7" w:rsidTr="001E54A7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1445,0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1445,0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п.Синегорье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54A7" w:rsidRPr="001E54A7" w:rsidTr="001E54A7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E54A7" w:rsidRPr="001E54A7" w:rsidTr="001E54A7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п.Оротукан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54A7" w:rsidRPr="001E54A7" w:rsidTr="001E54A7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E54A7" w:rsidRPr="001E54A7" w:rsidTr="001E54A7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E54A7" w:rsidRPr="001E54A7" w:rsidTr="001E54A7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E54A7" w:rsidRPr="001E54A7" w:rsidTr="001E54A7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п.Дебин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E54A7" w:rsidRPr="001E54A7" w:rsidTr="001E54A7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E54A7" w:rsidRPr="001E54A7" w:rsidTr="001E54A7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E54A7" w:rsidRPr="001E54A7" w:rsidTr="001E54A7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п.Бурхала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54A7" w:rsidRPr="001E54A7" w:rsidTr="001E54A7">
        <w:trPr>
          <w:trHeight w:val="6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E54A7" w:rsidRPr="001E54A7" w:rsidTr="001E54A7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E54A7" w:rsidRPr="001E54A7" w:rsidTr="001E54A7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поселениям округа: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2645,0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2645,0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54A7" w:rsidRPr="001E54A7" w:rsidTr="001E54A7">
        <w:trPr>
          <w:trHeight w:val="6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Ремонт и содержание дороги Ягодное-Эльген-Таскан: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>летние работы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</w:rPr>
              <w:t>зимние работы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4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6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схем транспортной инфраструктуры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54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54A7" w:rsidRPr="001E54A7" w:rsidTr="001E54A7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9645,0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9645,0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4A7" w:rsidRPr="001E54A7" w:rsidRDefault="001E54A7" w:rsidP="001E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6C7C44" w:rsidRDefault="006C7C44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C44" w:rsidRDefault="006C7C44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C44" w:rsidRDefault="006C7C44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C44" w:rsidRDefault="006C7C44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C44" w:rsidRDefault="006C7C44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C44" w:rsidRDefault="006C7C44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C44" w:rsidRDefault="006C7C44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C44" w:rsidRDefault="006C7C44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C44" w:rsidRDefault="006C7C44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C44" w:rsidRDefault="006C7C44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C44" w:rsidRDefault="006C7C44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C44" w:rsidRDefault="006C7C44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C44" w:rsidRDefault="006C7C44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0A9" w:rsidRDefault="00C750A9" w:rsidP="00FF796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82" w:rsidRDefault="00816782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  <w:sectPr w:rsidR="00816782" w:rsidSect="003941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B12A9" w:rsidRPr="00CD55EE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8B7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D5" w:rsidRDefault="00EB73D5" w:rsidP="001877B6">
      <w:pPr>
        <w:spacing w:after="0" w:line="240" w:lineRule="auto"/>
      </w:pPr>
      <w:r>
        <w:separator/>
      </w:r>
    </w:p>
  </w:endnote>
  <w:endnote w:type="continuationSeparator" w:id="1">
    <w:p w:rsidR="00EB73D5" w:rsidRDefault="00EB73D5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D5" w:rsidRDefault="00EB73D5" w:rsidP="001877B6">
      <w:pPr>
        <w:spacing w:after="0" w:line="240" w:lineRule="auto"/>
      </w:pPr>
      <w:r>
        <w:separator/>
      </w:r>
    </w:p>
  </w:footnote>
  <w:footnote w:type="continuationSeparator" w:id="1">
    <w:p w:rsidR="00EB73D5" w:rsidRDefault="00EB73D5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223BE"/>
    <w:rsid w:val="000305C2"/>
    <w:rsid w:val="0005105D"/>
    <w:rsid w:val="000866D6"/>
    <w:rsid w:val="00090FCC"/>
    <w:rsid w:val="000A31E2"/>
    <w:rsid w:val="000A3F67"/>
    <w:rsid w:val="000A4A39"/>
    <w:rsid w:val="000C07D8"/>
    <w:rsid w:val="000D2993"/>
    <w:rsid w:val="000E46A6"/>
    <w:rsid w:val="000E46F7"/>
    <w:rsid w:val="001033E5"/>
    <w:rsid w:val="001442E7"/>
    <w:rsid w:val="00147394"/>
    <w:rsid w:val="00154BAD"/>
    <w:rsid w:val="00162726"/>
    <w:rsid w:val="00167A32"/>
    <w:rsid w:val="00167F62"/>
    <w:rsid w:val="00172750"/>
    <w:rsid w:val="00173531"/>
    <w:rsid w:val="00175AC5"/>
    <w:rsid w:val="00185821"/>
    <w:rsid w:val="001877B6"/>
    <w:rsid w:val="001A2C64"/>
    <w:rsid w:val="001A7D4C"/>
    <w:rsid w:val="001B4B3D"/>
    <w:rsid w:val="001C7349"/>
    <w:rsid w:val="001E54A7"/>
    <w:rsid w:val="001F0145"/>
    <w:rsid w:val="00215E8C"/>
    <w:rsid w:val="00223CF2"/>
    <w:rsid w:val="00224CD5"/>
    <w:rsid w:val="0022553C"/>
    <w:rsid w:val="00261D80"/>
    <w:rsid w:val="0027190A"/>
    <w:rsid w:val="002A6B9A"/>
    <w:rsid w:val="002C0718"/>
    <w:rsid w:val="002C7569"/>
    <w:rsid w:val="002E19AA"/>
    <w:rsid w:val="002E3262"/>
    <w:rsid w:val="00320EBD"/>
    <w:rsid w:val="00325624"/>
    <w:rsid w:val="00336189"/>
    <w:rsid w:val="00343743"/>
    <w:rsid w:val="00352D74"/>
    <w:rsid w:val="0037522C"/>
    <w:rsid w:val="00380867"/>
    <w:rsid w:val="00394172"/>
    <w:rsid w:val="00394596"/>
    <w:rsid w:val="00395750"/>
    <w:rsid w:val="003A5FDD"/>
    <w:rsid w:val="003B2232"/>
    <w:rsid w:val="003B4521"/>
    <w:rsid w:val="003D3E00"/>
    <w:rsid w:val="003E45A1"/>
    <w:rsid w:val="003F7E7B"/>
    <w:rsid w:val="0040275B"/>
    <w:rsid w:val="00405E47"/>
    <w:rsid w:val="004234E2"/>
    <w:rsid w:val="004265E8"/>
    <w:rsid w:val="00427757"/>
    <w:rsid w:val="00432F3C"/>
    <w:rsid w:val="00470AEF"/>
    <w:rsid w:val="004918B0"/>
    <w:rsid w:val="004927B0"/>
    <w:rsid w:val="004927D4"/>
    <w:rsid w:val="004A4595"/>
    <w:rsid w:val="004C1BF8"/>
    <w:rsid w:val="004C3684"/>
    <w:rsid w:val="00517CCD"/>
    <w:rsid w:val="00523D34"/>
    <w:rsid w:val="00525F3C"/>
    <w:rsid w:val="00536E58"/>
    <w:rsid w:val="00536EB2"/>
    <w:rsid w:val="00546906"/>
    <w:rsid w:val="00551C68"/>
    <w:rsid w:val="005734F7"/>
    <w:rsid w:val="0057476D"/>
    <w:rsid w:val="00575932"/>
    <w:rsid w:val="0058049E"/>
    <w:rsid w:val="00584186"/>
    <w:rsid w:val="0059084B"/>
    <w:rsid w:val="005A36D6"/>
    <w:rsid w:val="005A473C"/>
    <w:rsid w:val="005C2F33"/>
    <w:rsid w:val="00604385"/>
    <w:rsid w:val="006062AA"/>
    <w:rsid w:val="0063489B"/>
    <w:rsid w:val="006378F3"/>
    <w:rsid w:val="00642894"/>
    <w:rsid w:val="006472C3"/>
    <w:rsid w:val="00661502"/>
    <w:rsid w:val="00667CAD"/>
    <w:rsid w:val="00670E17"/>
    <w:rsid w:val="00677707"/>
    <w:rsid w:val="00680C72"/>
    <w:rsid w:val="00680F1C"/>
    <w:rsid w:val="00694F35"/>
    <w:rsid w:val="006977F2"/>
    <w:rsid w:val="006C347D"/>
    <w:rsid w:val="006C600A"/>
    <w:rsid w:val="006C62A8"/>
    <w:rsid w:val="006C7C44"/>
    <w:rsid w:val="006F3C8B"/>
    <w:rsid w:val="00722E98"/>
    <w:rsid w:val="007301CC"/>
    <w:rsid w:val="00741967"/>
    <w:rsid w:val="007625D4"/>
    <w:rsid w:val="007655FB"/>
    <w:rsid w:val="00773481"/>
    <w:rsid w:val="0077454F"/>
    <w:rsid w:val="0079750E"/>
    <w:rsid w:val="007A709D"/>
    <w:rsid w:val="007B41B4"/>
    <w:rsid w:val="007C48E1"/>
    <w:rsid w:val="007C4AA4"/>
    <w:rsid w:val="007E5CC4"/>
    <w:rsid w:val="007F3337"/>
    <w:rsid w:val="00816782"/>
    <w:rsid w:val="00825935"/>
    <w:rsid w:val="00835886"/>
    <w:rsid w:val="00844097"/>
    <w:rsid w:val="00845554"/>
    <w:rsid w:val="00851AC7"/>
    <w:rsid w:val="00852A97"/>
    <w:rsid w:val="00874BCF"/>
    <w:rsid w:val="00881728"/>
    <w:rsid w:val="00893F01"/>
    <w:rsid w:val="008962DD"/>
    <w:rsid w:val="008A5F4F"/>
    <w:rsid w:val="008A78DA"/>
    <w:rsid w:val="008B7F6F"/>
    <w:rsid w:val="008C4F5C"/>
    <w:rsid w:val="008C52FF"/>
    <w:rsid w:val="008D2872"/>
    <w:rsid w:val="008D5F2E"/>
    <w:rsid w:val="008D66B6"/>
    <w:rsid w:val="008F0AD6"/>
    <w:rsid w:val="008F7AA9"/>
    <w:rsid w:val="0090304C"/>
    <w:rsid w:val="00905430"/>
    <w:rsid w:val="00914D25"/>
    <w:rsid w:val="00921B7C"/>
    <w:rsid w:val="00921F75"/>
    <w:rsid w:val="009239C0"/>
    <w:rsid w:val="00926C90"/>
    <w:rsid w:val="00932C04"/>
    <w:rsid w:val="0094086B"/>
    <w:rsid w:val="009423EF"/>
    <w:rsid w:val="00954CD7"/>
    <w:rsid w:val="00956825"/>
    <w:rsid w:val="00957C9E"/>
    <w:rsid w:val="009615F8"/>
    <w:rsid w:val="00977268"/>
    <w:rsid w:val="009851D7"/>
    <w:rsid w:val="009957DE"/>
    <w:rsid w:val="00995E67"/>
    <w:rsid w:val="009D5A71"/>
    <w:rsid w:val="009E0208"/>
    <w:rsid w:val="009E31C3"/>
    <w:rsid w:val="009E4A14"/>
    <w:rsid w:val="009F10C1"/>
    <w:rsid w:val="00A06BC7"/>
    <w:rsid w:val="00A40F9F"/>
    <w:rsid w:val="00A40FB6"/>
    <w:rsid w:val="00A53FE9"/>
    <w:rsid w:val="00A64FEE"/>
    <w:rsid w:val="00A65FE4"/>
    <w:rsid w:val="00A74D95"/>
    <w:rsid w:val="00A76B13"/>
    <w:rsid w:val="00A8744D"/>
    <w:rsid w:val="00A912EB"/>
    <w:rsid w:val="00AC366F"/>
    <w:rsid w:val="00AC4BD1"/>
    <w:rsid w:val="00AC5D99"/>
    <w:rsid w:val="00AE5FA7"/>
    <w:rsid w:val="00AE6CEA"/>
    <w:rsid w:val="00AF0039"/>
    <w:rsid w:val="00B02EFF"/>
    <w:rsid w:val="00B27E60"/>
    <w:rsid w:val="00B31665"/>
    <w:rsid w:val="00B45EB5"/>
    <w:rsid w:val="00B526D0"/>
    <w:rsid w:val="00B6122D"/>
    <w:rsid w:val="00B759E5"/>
    <w:rsid w:val="00B82D79"/>
    <w:rsid w:val="00B97D8A"/>
    <w:rsid w:val="00BA0DCC"/>
    <w:rsid w:val="00BA5930"/>
    <w:rsid w:val="00BB4645"/>
    <w:rsid w:val="00BC7F5E"/>
    <w:rsid w:val="00BD11E7"/>
    <w:rsid w:val="00BD2CD5"/>
    <w:rsid w:val="00BD7A96"/>
    <w:rsid w:val="00BF197E"/>
    <w:rsid w:val="00C0501B"/>
    <w:rsid w:val="00C07953"/>
    <w:rsid w:val="00C07E73"/>
    <w:rsid w:val="00C104A3"/>
    <w:rsid w:val="00C1629D"/>
    <w:rsid w:val="00C32024"/>
    <w:rsid w:val="00C35E38"/>
    <w:rsid w:val="00C510AC"/>
    <w:rsid w:val="00C74CA4"/>
    <w:rsid w:val="00C750A9"/>
    <w:rsid w:val="00C961BB"/>
    <w:rsid w:val="00CB12A9"/>
    <w:rsid w:val="00CB5E49"/>
    <w:rsid w:val="00CC622F"/>
    <w:rsid w:val="00CD47CB"/>
    <w:rsid w:val="00CD55EE"/>
    <w:rsid w:val="00CE61E8"/>
    <w:rsid w:val="00CE7573"/>
    <w:rsid w:val="00CF61B5"/>
    <w:rsid w:val="00D128E7"/>
    <w:rsid w:val="00D13093"/>
    <w:rsid w:val="00D1366C"/>
    <w:rsid w:val="00D20D7C"/>
    <w:rsid w:val="00D21E77"/>
    <w:rsid w:val="00D457D9"/>
    <w:rsid w:val="00D6060F"/>
    <w:rsid w:val="00D70B18"/>
    <w:rsid w:val="00D80A08"/>
    <w:rsid w:val="00D878ED"/>
    <w:rsid w:val="00D91F99"/>
    <w:rsid w:val="00D921BE"/>
    <w:rsid w:val="00D93559"/>
    <w:rsid w:val="00DA39C8"/>
    <w:rsid w:val="00DA4021"/>
    <w:rsid w:val="00DB7BFE"/>
    <w:rsid w:val="00DC0713"/>
    <w:rsid w:val="00DC2778"/>
    <w:rsid w:val="00DD456F"/>
    <w:rsid w:val="00DF57DD"/>
    <w:rsid w:val="00DF6D47"/>
    <w:rsid w:val="00E26AA2"/>
    <w:rsid w:val="00E27BA9"/>
    <w:rsid w:val="00E450C1"/>
    <w:rsid w:val="00E55D0A"/>
    <w:rsid w:val="00E60057"/>
    <w:rsid w:val="00E67B23"/>
    <w:rsid w:val="00E82B4C"/>
    <w:rsid w:val="00E84FE7"/>
    <w:rsid w:val="00E97222"/>
    <w:rsid w:val="00EA3A7F"/>
    <w:rsid w:val="00EA67BD"/>
    <w:rsid w:val="00EB73D5"/>
    <w:rsid w:val="00EC0DFC"/>
    <w:rsid w:val="00EC13EA"/>
    <w:rsid w:val="00F07277"/>
    <w:rsid w:val="00F3296C"/>
    <w:rsid w:val="00F34508"/>
    <w:rsid w:val="00F4578F"/>
    <w:rsid w:val="00F555DE"/>
    <w:rsid w:val="00F6141D"/>
    <w:rsid w:val="00F66D90"/>
    <w:rsid w:val="00F7025A"/>
    <w:rsid w:val="00F86936"/>
    <w:rsid w:val="00F93C72"/>
    <w:rsid w:val="00FA267A"/>
    <w:rsid w:val="00FA6404"/>
    <w:rsid w:val="00FC4695"/>
    <w:rsid w:val="00FC67A7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44695251377E8FF54F4A98A57F8D18A653E451499EDF3910675C8A13r1U2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44695251377E8FF54F4A98A57F8D18A557EC504798DF3910675C8A131240E63548BA0A22D90D38rFU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4695251377E8FF54F4A98A57F8D18A557EC50479CDF3910675C8A131240E63548BA0A22DA0E38rFU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9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70</cp:revision>
  <cp:lastPrinted>2017-01-12T22:29:00Z</cp:lastPrinted>
  <dcterms:created xsi:type="dcterms:W3CDTF">2016-07-11T00:40:00Z</dcterms:created>
  <dcterms:modified xsi:type="dcterms:W3CDTF">2017-01-31T04:30:00Z</dcterms:modified>
</cp:coreProperties>
</file>